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33" w:line="208" w:lineRule="auto"/>
        <w:ind w:left="77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>附件</w:t>
      </w:r>
      <w:r>
        <w:rPr>
          <w:rFonts w:ascii="微软雅黑" w:hAnsi="微软雅黑" w:eastAsia="微软雅黑" w:cs="微软雅黑"/>
          <w:spacing w:val="24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</w:p>
    <w:p>
      <w:pPr>
        <w:spacing w:before="29" w:line="193" w:lineRule="auto"/>
        <w:ind w:left="171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安徽省医疗保障基金使用违法违规问题检查指引（</w:t>
      </w:r>
      <w:r>
        <w:rPr>
          <w:rFonts w:ascii="Times New Roman" w:hAnsi="Times New Roman" w:eastAsia="Times New Roman" w:cs="Times New Roman"/>
          <w:spacing w:val="9"/>
          <w:sz w:val="43"/>
          <w:szCs w:val="43"/>
        </w:rPr>
        <w:t xml:space="preserve">2023 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版）</w:t>
      </w: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6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24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25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24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25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25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6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重复收费</w:t>
            </w:r>
          </w:p>
        </w:tc>
        <w:tc>
          <w:tcPr>
            <w:tcW w:w="671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290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“普通心脏 M 型超声检查 ”、“普通二维超声 心动图 ”与“心脏彩色多普勒超声 ”同时收费。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根据《省价格项目目录（2022 版）》，“心脏彩色多普勒超 声检查 ”与“普通心脏 M 型超声检查、普通二维超声心动 图 ”不得同时收取费用。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4290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单次手术中， “经皮冠状动脉内支架置入术 （STENT） ”与 “ 经皮冠状动脉腔内成形术 （PTCA） ”同时收费。</w:t>
            </w:r>
          </w:p>
        </w:tc>
        <w:tc>
          <w:tcPr>
            <w:tcW w:w="5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根据《省价格项目目录（2022 版）》，“经皮冠状动脉内支 架置入术（STENT） ℽ（编码 320500003），项目内涵为：放 置冠脉内支架而进行的球囊预扩张和支架打开后的支架内 球囊高压扩张及术前的靶血管造影。计价说明： 以扩张一支 冠脉血管为基价，扩张多支血管加收 20%。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4290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单次手术“经皮冠状动脉内溶栓术 ”与“冠状 动脉造影术 ”同时收费。</w:t>
            </w:r>
          </w:p>
        </w:tc>
        <w:tc>
          <w:tcPr>
            <w:tcW w:w="5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根据《省价格项目目录（2022 版）》，“经皮冠状动脉内溶 栓术 ”（编码 320500011）的项目内涵包含“冠状动脉造影 ”。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4290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行“冠状动脉搭桥术 ”，同时又收取搭桥血管 材料的获取术费用。</w:t>
            </w:r>
          </w:p>
        </w:tc>
        <w:tc>
          <w:tcPr>
            <w:tcW w:w="5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根据《省价格项目目录（2022 版）》，“冠状动脉搭桥术 ” （编码 330802003）的项目内涵包含搭桥血管材料的获取术。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56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4290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仅行“经皮超选择性动脉造影术 ”，或者行“经 皮选择性动脉造影术 ”，同时收取两项费用。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根据《省价格项目目录（2022 版）》，“经皮选择性动脉造</w:t>
            </w:r>
          </w:p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影术 ”不含脑血管及冠状动脉。</w:t>
            </w:r>
          </w:p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根据《全国医疗服务价格项目规范》（2012 年版），“经皮 超选择性动脉造影术 ”仅适用于经皮穿刺插管超选择性肝动 脉(肝叶、肝段)造影。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4290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收取经腹腔镜手术费，同时又收取腹腔镜加收 费用。</w:t>
            </w:r>
          </w:p>
        </w:tc>
        <w:tc>
          <w:tcPr>
            <w:tcW w:w="5545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根据《省价格项目目录（2022 版）》，已注明为经腹腔镜手 术或操作，定价时已增加了使用腹腔镜成本。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4290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收取经宫腔镜手术费，同时又收取宫腔镜加收 费用。</w:t>
            </w:r>
          </w:p>
        </w:tc>
        <w:tc>
          <w:tcPr>
            <w:tcW w:w="5545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根据《省价格项目目录（2022 版）》，已注明为经宫腔镜手 术或操作，定价时已增加使用宫腔镜成本。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4290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收取“手术使用电钻加收 ”费，同时又收取非 除外耗材“扩孔钻 ”费。</w:t>
            </w:r>
          </w:p>
        </w:tc>
        <w:tc>
          <w:tcPr>
            <w:tcW w:w="5545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根据《省价格项目目录（2022 版）》，已注明项目为“手术 使用电钻加收 ”费，定价时已包含使用电钻成本。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收取静脉输液费，同时又收取一次性注射器等 费用。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2" w:line="249" w:lineRule="auto"/>
              <w:ind w:left="46" w:hanging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根据《省价格项目目录（2022 版）》，可以收取留置针，专 用输液器（ 一次性避光输液器，一次性精密过滤输液器，一 次性使用自动止液输液器），但不得再收取其它耗材费。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9" w:line="189" w:lineRule="auto"/>
        <w:ind w:left="7401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shape id="_x0000_s1026" o:spid="_x0000_s1026" o:spt="202" type="#_x0000_t202" style="position:absolute;left:0pt;margin-left:347.75pt;margin-top:4.6pt;height:11.55pt;width:51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90" w:lineRule="exact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position w:val="-4"/>
                      <w:sz w:val="28"/>
                      <w:szCs w:val="28"/>
                    </w:rPr>
                    <w:t>—</w:t>
                  </w:r>
                  <w:r>
                    <w:rPr>
                      <w:spacing w:val="69"/>
                      <w:position w:val="-4"/>
                      <w:sz w:val="28"/>
                      <w:szCs w:val="28"/>
                    </w:rPr>
                    <w:t xml:space="preserve">  </w:t>
                  </w:r>
                  <w:r>
                    <w:rPr>
                      <w:position w:val="-4"/>
                      <w:sz w:val="28"/>
                      <w:szCs w:val="28"/>
                    </w:rPr>
                    <w:t>—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5" w:type="default"/>
          <w:pgSz w:w="16839" w:h="11906"/>
          <w:pgMar w:top="400" w:right="955" w:bottom="0" w:left="954" w:header="0" w:footer="0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136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6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3" w:line="190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4290" w:type="dxa"/>
            <w:vAlign w:val="top"/>
          </w:tcPr>
          <w:p>
            <w:pPr>
              <w:spacing w:before="43" w:line="243" w:lineRule="auto"/>
              <w:ind w:left="57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收取临床化学检查类项目（编码开头为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2503）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费，同时加收“各类特殊采血管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vAlign w:val="top"/>
          </w:tcPr>
          <w:p>
            <w:pPr>
              <w:spacing w:before="39" w:line="247" w:lineRule="auto"/>
              <w:ind w:left="57" w:right="15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版）》，临床化学检查类项目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（编码开头为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2503）内涵包含“各类特殊采血管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11</w:t>
            </w:r>
          </w:p>
        </w:tc>
        <w:tc>
          <w:tcPr>
            <w:tcW w:w="429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59" w:right="24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收取“住院中医辨证论治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”费，同时又收取“住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院诊察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vAlign w:val="top"/>
          </w:tcPr>
          <w:p>
            <w:pPr>
              <w:spacing w:before="40" w:line="257" w:lineRule="auto"/>
              <w:ind w:left="47" w:right="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版）》，“住院诊察费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”指医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务人员对住院患者进行的日常诊察工作；</w:t>
            </w:r>
            <w:r>
              <w:rPr>
                <w:rFonts w:ascii="宋体" w:hAnsi="宋体" w:eastAsia="宋体" w:cs="宋体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“住院中医辨证论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治</w:t>
            </w:r>
            <w:r>
              <w:rPr>
                <w:rFonts w:ascii="宋体" w:hAnsi="宋体" w:eastAsia="宋体" w:cs="宋体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”指由中医、中西医结合医务人员对住院患者提供的中医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诊疗服务。二者均属于住院诊察类收费，不应同时收取。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12</w:t>
            </w:r>
          </w:p>
        </w:tc>
        <w:tc>
          <w:tcPr>
            <w:tcW w:w="4290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49" w:right="22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收取“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中药蒸汽浴治疗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”费，同时又收取“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药熏洗治疗、中药熏药治疗</w:t>
            </w:r>
            <w:r>
              <w:rPr>
                <w:rFonts w:ascii="宋体" w:hAnsi="宋体" w:eastAsia="宋体" w:cs="宋体"/>
                <w:spacing w:val="-6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58" w:hanging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版）》，“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中药蒸汽浴治疗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费与“</w:t>
            </w:r>
            <w:r>
              <w:rPr>
                <w:rFonts w:ascii="宋体" w:hAnsi="宋体" w:eastAsia="宋体" w:cs="宋体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中药熏洗治疗、中药熏药治疗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”费不应同时收取。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33" w:line="242" w:lineRule="auto"/>
              <w:ind w:left="48" w:right="32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执业范围、执业资质、仪器设备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及使用、诊疗记录和患者方签字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确认等情况进行复核，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以防虚构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诊疗项目或虚记、虚增收费。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5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13</w:t>
            </w:r>
          </w:p>
        </w:tc>
        <w:tc>
          <w:tcPr>
            <w:tcW w:w="4290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65" w:line="242" w:lineRule="auto"/>
              <w:ind w:left="45" w:right="22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收取“温针灸治疗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”费，同时又收取“普通针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刺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58" w:hanging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版）》，收取“温针灸治疗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费，不再收取“普通针刺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”费。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38" w:line="241" w:lineRule="auto"/>
              <w:ind w:left="47" w:right="32" w:firstLine="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执业范围、执业资质、设备耗材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进销存及使用、诊疗记录和患者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方签字确认等情况进行复核，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防虚构诊疗或虚记、虚增收费。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5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14</w:t>
            </w:r>
          </w:p>
        </w:tc>
        <w:tc>
          <w:tcPr>
            <w:tcW w:w="4290" w:type="dxa"/>
            <w:vAlign w:val="top"/>
          </w:tcPr>
          <w:p>
            <w:pPr>
              <w:spacing w:before="290" w:line="249" w:lineRule="auto"/>
              <w:ind w:left="46" w:firstLine="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收取“普通电针治疗</w:t>
            </w:r>
            <w:r>
              <w:rPr>
                <w:rFonts w:ascii="宋体" w:hAnsi="宋体" w:eastAsia="宋体" w:cs="宋体"/>
                <w:spacing w:val="-6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”费，同时又收取“普通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针刺</w:t>
            </w:r>
            <w:r>
              <w:rPr>
                <w:rFonts w:ascii="宋体" w:hAnsi="宋体" w:eastAsia="宋体" w:cs="宋体"/>
                <w:spacing w:val="-6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”、“特殊穴位针刺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”、“特殊手法针刺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费。</w:t>
            </w:r>
          </w:p>
        </w:tc>
        <w:tc>
          <w:tcPr>
            <w:tcW w:w="5545" w:type="dxa"/>
            <w:vAlign w:val="top"/>
          </w:tcPr>
          <w:p>
            <w:pPr>
              <w:spacing w:before="279" w:line="255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版）》，收取“普通电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针治疗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费用不应再收取“普通针刺</w:t>
            </w:r>
            <w:r>
              <w:rPr>
                <w:rFonts w:ascii="宋体" w:hAnsi="宋体" w:eastAsia="宋体" w:cs="宋体"/>
                <w:spacing w:val="-6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”、“特殊穴位针刺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”、“特殊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手法针刺</w:t>
            </w:r>
            <w:r>
              <w:rPr>
                <w:rFonts w:ascii="宋体" w:hAnsi="宋体" w:eastAsia="宋体" w:cs="宋体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”费。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38" w:line="241" w:lineRule="auto"/>
              <w:ind w:left="48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执业范围、执业资质、耗材进销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存及使用、诊疗记录和患者方签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字确认等情况，进行复核，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以防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虚构诊疗项目或虚记、虚增收费。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04" w:hRule="atLeast"/>
        </w:trPr>
        <w:tc>
          <w:tcPr>
            <w:tcW w:w="136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481" w:right="61" w:hanging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分解（重复）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收费</w:t>
            </w:r>
          </w:p>
        </w:tc>
        <w:tc>
          <w:tcPr>
            <w:tcW w:w="67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15</w:t>
            </w:r>
          </w:p>
        </w:tc>
        <w:tc>
          <w:tcPr>
            <w:tcW w:w="4290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65" w:line="242" w:lineRule="auto"/>
              <w:ind w:left="36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将“血液透析滤过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”项目分解为“血液透析</w:t>
            </w:r>
            <w:r>
              <w:rPr>
                <w:rFonts w:ascii="宋体" w:hAnsi="宋体" w:eastAsia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”、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“血液滤过</w:t>
            </w:r>
            <w:r>
              <w:rPr>
                <w:rFonts w:ascii="宋体" w:hAnsi="宋体" w:eastAsia="宋体" w:cs="宋体"/>
                <w:spacing w:val="-6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”，并同时收费。</w:t>
            </w:r>
          </w:p>
        </w:tc>
        <w:tc>
          <w:tcPr>
            <w:tcW w:w="5545" w:type="dxa"/>
            <w:vAlign w:val="top"/>
          </w:tcPr>
          <w:p>
            <w:pPr>
              <w:spacing w:before="39" w:line="250" w:lineRule="auto"/>
              <w:ind w:left="46" w:right="13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根据《全国医疗服务价格项目规范》（2012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年版）规定，“血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液透析滤过</w:t>
            </w:r>
            <w:r>
              <w:rPr>
                <w:rFonts w:ascii="宋体" w:hAnsi="宋体" w:eastAsia="宋体" w:cs="宋体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”项目内涵：使用血液透析滤过机和相应管路，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将病人血液引出体外并利用血液滤过器进行血液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透析加滤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过治疗，从血液滤过器前或者后注入在线产生的置换液。需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要置换液滤过装置。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16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49" w:righ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CRRT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治疗，收取连续性血液净化费同时又收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取血液滤过、血液透析滤过费。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35" w:line="249" w:lineRule="auto"/>
              <w:ind w:left="47" w:righ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根据《全国医疗服务价格项目规范》（2012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），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连续性肾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脏替代治疗（</w:t>
            </w:r>
            <w:r>
              <w:rPr>
                <w:rFonts w:ascii="宋体" w:hAnsi="宋体" w:eastAsia="宋体" w:cs="宋体"/>
                <w:sz w:val="20"/>
                <w:szCs w:val="20"/>
              </w:rPr>
              <w:t>CRRT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）含连续性血液滤过、连续性血液透析、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连续性血液透析滤过、缓慢单纯超滤、高容量血液滤过、缓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慢低流量每日透析等。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" w:lineRule="exact"/>
        <w:rPr>
          <w:rFonts w:ascii="Arial"/>
          <w:sz w:val="3"/>
        </w:rPr>
      </w:pPr>
    </w:p>
    <w:p>
      <w:pPr>
        <w:spacing w:line="43" w:lineRule="exact"/>
        <w:rPr>
          <w:rFonts w:ascii="Arial" w:hAnsi="Arial" w:eastAsia="Arial" w:cs="Arial"/>
          <w:sz w:val="3"/>
          <w:szCs w:val="3"/>
        </w:rPr>
        <w:sectPr>
          <w:footerReference r:id="rId6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136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6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4" w:line="190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17</w:t>
            </w:r>
          </w:p>
        </w:tc>
        <w:tc>
          <w:tcPr>
            <w:tcW w:w="4290" w:type="dxa"/>
            <w:vAlign w:val="top"/>
          </w:tcPr>
          <w:p>
            <w:pPr>
              <w:spacing w:before="34"/>
              <w:ind w:left="57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收取“血液灌流</w:t>
            </w:r>
            <w:r>
              <w:rPr>
                <w:rFonts w:ascii="宋体" w:hAnsi="宋体" w:eastAsia="宋体" w:cs="宋体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”费，同时又收取“血液透析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费。</w:t>
            </w:r>
          </w:p>
        </w:tc>
        <w:tc>
          <w:tcPr>
            <w:tcW w:w="5545" w:type="dxa"/>
            <w:vAlign w:val="top"/>
          </w:tcPr>
          <w:p>
            <w:pPr>
              <w:spacing w:before="33" w:line="226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版）》，“血液灌流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”项目内</w:t>
            </w:r>
          </w:p>
          <w:p>
            <w:pPr>
              <w:spacing w:before="36" w:line="221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涵含透析、透析液。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18</w:t>
            </w:r>
          </w:p>
        </w:tc>
        <w:tc>
          <w:tcPr>
            <w:tcW w:w="4290" w:type="dxa"/>
            <w:vAlign w:val="top"/>
          </w:tcPr>
          <w:p>
            <w:pPr>
              <w:spacing w:before="34" w:line="246" w:lineRule="auto"/>
              <w:ind w:left="5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收取“支气管舒张试验”费，同时又以“肺通气功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能检查”“床边简易肺功能测定”等方式收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取项目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内涵已包含的2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次肺通气功能测定费。</w:t>
            </w:r>
          </w:p>
        </w:tc>
        <w:tc>
          <w:tcPr>
            <w:tcW w:w="5545" w:type="dxa"/>
            <w:vAlign w:val="top"/>
          </w:tcPr>
          <w:p>
            <w:pPr>
              <w:spacing w:before="35" w:line="226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根据《省项目价格目录（2022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版）》，“支气管舒张试验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</w:t>
            </w:r>
          </w:p>
          <w:p>
            <w:pPr>
              <w:spacing w:before="33" w:line="281" w:lineRule="exact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0"/>
                <w:szCs w:val="20"/>
              </w:rPr>
              <w:t>项目内涵包含肺通气功能测定</w:t>
            </w:r>
            <w:r>
              <w:rPr>
                <w:rFonts w:ascii="宋体" w:hAnsi="宋体" w:eastAsia="宋体" w:cs="宋体"/>
                <w:spacing w:val="-28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position w:val="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4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position w:val="5"/>
                <w:sz w:val="20"/>
                <w:szCs w:val="20"/>
              </w:rPr>
              <w:t>次。</w:t>
            </w:r>
          </w:p>
          <w:p>
            <w:pPr>
              <w:spacing w:before="1" w:line="220" w:lineRule="auto"/>
              <w:ind w:left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“肺通气功能检查</w:t>
            </w:r>
            <w:r>
              <w:rPr>
                <w:rFonts w:ascii="宋体" w:hAnsi="宋体" w:eastAsia="宋体" w:cs="宋体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”含最大通气量。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19</w:t>
            </w:r>
          </w:p>
        </w:tc>
        <w:tc>
          <w:tcPr>
            <w:tcW w:w="4290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65" w:line="251" w:lineRule="auto"/>
              <w:ind w:left="36" w:right="22" w:firstLine="1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收取“麻醉中监测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”费，同时又以“气道阻力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测定</w:t>
            </w:r>
            <w:r>
              <w:rPr>
                <w:rFonts w:ascii="宋体" w:hAnsi="宋体" w:eastAsia="宋体" w:cs="宋体"/>
                <w:spacing w:val="-6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”“持续呼吸功能检测</w:t>
            </w:r>
            <w:r>
              <w:rPr>
                <w:rFonts w:ascii="宋体" w:hAnsi="宋体" w:eastAsia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”等方式重复收取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“麻醉中监测</w:t>
            </w:r>
            <w:r>
              <w:rPr>
                <w:rFonts w:ascii="宋体" w:hAnsi="宋体" w:eastAsia="宋体" w:cs="宋体"/>
                <w:spacing w:val="-6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”项目内涵已包含的呼吸功能测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定费。</w:t>
            </w:r>
          </w:p>
        </w:tc>
        <w:tc>
          <w:tcPr>
            <w:tcW w:w="5545" w:type="dxa"/>
            <w:vAlign w:val="top"/>
          </w:tcPr>
          <w:p>
            <w:pPr>
              <w:spacing w:before="35" w:line="253" w:lineRule="auto"/>
              <w:ind w:left="37" w:firstLine="1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版）》，“麻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醉中监测</w:t>
            </w:r>
            <w:r>
              <w:rPr>
                <w:rFonts w:ascii="宋体" w:hAnsi="宋体" w:eastAsia="宋体" w:cs="宋体"/>
                <w:spacing w:val="-7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”项目内 涵包含心电图、脉搏氧饱和度、脑氧饱和度（增加）、 心率变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异分析、ST 段分析、无创血压、 呼气末二氧化碳、呼吸频率、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潮气量、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分钟通气量、气道压、肺顺应性、呼气末麻醉药浓度、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体温、有创血压、中心静脉压、氧浓度、肌松、脑电双谱指数。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“持续呼吸功能检测</w:t>
            </w:r>
            <w:r>
              <w:rPr>
                <w:rFonts w:ascii="宋体" w:hAnsi="宋体" w:eastAsia="宋体" w:cs="宋体"/>
                <w:spacing w:val="-6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”项目内涵含潮气量、气道压力、顺应性、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压力容积、Pol、最大吸气压。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9" w:line="18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</w:t>
            </w:r>
          </w:p>
        </w:tc>
        <w:tc>
          <w:tcPr>
            <w:tcW w:w="4290" w:type="dxa"/>
            <w:vAlign w:val="top"/>
          </w:tcPr>
          <w:p>
            <w:pPr>
              <w:spacing w:before="37" w:line="239" w:lineRule="auto"/>
              <w:ind w:left="46" w:right="22" w:firstLine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收取“上消化道造影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”费，同时收取“食管造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影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vAlign w:val="top"/>
          </w:tcPr>
          <w:p>
            <w:pPr>
              <w:spacing w:before="37" w:line="226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版）》，“上消化道造影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”项</w:t>
            </w:r>
          </w:p>
          <w:p>
            <w:pPr>
              <w:spacing w:before="33" w:line="221" w:lineRule="auto"/>
              <w:ind w:left="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目内涵包含食管、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胃、十二指肠造影。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83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21</w:t>
            </w:r>
          </w:p>
        </w:tc>
        <w:tc>
          <w:tcPr>
            <w:tcW w:w="429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45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行“人工膝关节表面置换术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”，与手术步骤过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程项目“关节滑膜切除术、膝关节清理术、半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月板切除术、髌韧带成形术、髂胫束松解术、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下肢血管探查术、髌骨半脱位外侧切开松解术、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股骨下端截骨术、胫骨高位截骨术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”同时收费。</w:t>
            </w:r>
          </w:p>
        </w:tc>
        <w:tc>
          <w:tcPr>
            <w:tcW w:w="5545" w:type="dxa"/>
            <w:vAlign w:val="top"/>
          </w:tcPr>
          <w:p>
            <w:pPr>
              <w:spacing w:before="34" w:line="255" w:lineRule="auto"/>
              <w:ind w:left="47" w:right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版）》，“人工膝关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节表面置换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spacing w:val="-7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”项目内涵适于膝关节器质性病变的治疗。切除病变膝关节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关节面，松解、修复病变的关节软组织，置换人工膝关节表面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假体经膝关节前路切开，显露病变的膝关节，清除增生的骨赘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和瘢痕，切除病变的关节滑膜，按下肢的冠状轴线、矢状轴线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和膝关节的旋转轴线进行精确的截骨，根据病人关节的特点进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行个性化的软组织平衡处理，调整截骨后的屈伸间隙，并使之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相等，安放假体试模测试完全合适之后，使用骨水泥安装人工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膝关节表面假体，用抗生素盐水加压冲洗术野，放置引流，缝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合，有可能在术中使用 X 透视或导航。不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含术中 X 线透视、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导航。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22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40" w:line="248" w:lineRule="auto"/>
              <w:ind w:left="45" w:right="22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行“脊柱椎间融合器植入植骨融合术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”，与手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术步骤过程项目“脊髓和神经根粘连松解术、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胸腰椎骨折切开复位内固定术、椎管扩大减压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”同时收费。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176" w:line="249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版）》，“脊柱椎间融合器植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入植骨融合术</w:t>
            </w:r>
            <w:r>
              <w:rPr>
                <w:rFonts w:ascii="宋体" w:hAnsi="宋体" w:eastAsia="宋体" w:cs="宋体"/>
                <w:spacing w:val="-6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”包含脊髓神经根松解、椎板切除减压、脊髓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探查、骨折切开复位等操作步骤过程。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136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6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5" w:line="18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23</w:t>
            </w:r>
          </w:p>
        </w:tc>
        <w:tc>
          <w:tcPr>
            <w:tcW w:w="4290" w:type="dxa"/>
            <w:vAlign w:val="top"/>
          </w:tcPr>
          <w:p>
            <w:pPr>
              <w:spacing w:before="37" w:line="248" w:lineRule="auto"/>
              <w:ind w:left="46" w:right="22" w:firstLine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收取“根尖切除术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”费，同时又收取“根尖搔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刮术</w:t>
            </w:r>
            <w:r>
              <w:rPr>
                <w:rFonts w:ascii="宋体" w:hAnsi="宋体" w:eastAsia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vAlign w:val="top"/>
          </w:tcPr>
          <w:p>
            <w:pPr>
              <w:spacing w:before="37" w:line="248" w:lineRule="auto"/>
              <w:ind w:left="72" w:right="18" w:hanging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版）》，“根尖切除术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”项目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内涵包含根尖搔刮、根尖切除、倒根充、根尖倒预备。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5" w:line="18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24</w:t>
            </w:r>
          </w:p>
        </w:tc>
        <w:tc>
          <w:tcPr>
            <w:tcW w:w="4290" w:type="dxa"/>
            <w:vAlign w:val="top"/>
          </w:tcPr>
          <w:p>
            <w:pPr>
              <w:spacing w:before="39" w:line="247" w:lineRule="auto"/>
              <w:ind w:left="36" w:right="56" w:firstLine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收取“骨穿刺术</w:t>
            </w:r>
            <w:r>
              <w:rPr>
                <w:rFonts w:ascii="宋体" w:hAnsi="宋体" w:eastAsia="宋体" w:cs="宋体"/>
                <w:spacing w:val="-6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”费，同时又收取“活检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“加压包扎</w:t>
            </w:r>
            <w:r>
              <w:rPr>
                <w:rFonts w:ascii="宋体" w:hAnsi="宋体" w:eastAsia="宋体" w:cs="宋体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”或“弹性绷带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vAlign w:val="top"/>
          </w:tcPr>
          <w:p>
            <w:pPr>
              <w:spacing w:before="39" w:line="24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版）》，“骨穿刺术</w:t>
            </w:r>
            <w:r>
              <w:rPr>
                <w:rFonts w:ascii="宋体" w:hAnsi="宋体" w:eastAsia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”含活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检、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加压包扎及弹性绷带。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25</w:t>
            </w:r>
          </w:p>
        </w:tc>
        <w:tc>
          <w:tcPr>
            <w:tcW w:w="4290" w:type="dxa"/>
            <w:vAlign w:val="top"/>
          </w:tcPr>
          <w:p>
            <w:pPr>
              <w:spacing w:before="41" w:line="259" w:lineRule="auto"/>
              <w:ind w:left="36" w:firstLine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收取“运动疗法</w:t>
            </w:r>
            <w:r>
              <w:rPr>
                <w:rFonts w:ascii="宋体" w:hAnsi="宋体" w:eastAsia="宋体" w:cs="宋体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”费，同时又收取项目内涵“全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身肌力训练、各关节活动度训练、徒手体操、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器械训练、步态平衡功能训练、呼吸训练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”费。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“运动疗法</w:t>
            </w:r>
            <w:r>
              <w:rPr>
                <w:rFonts w:ascii="宋体" w:hAnsi="宋体" w:eastAsia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”与“偏瘫、脑瘫或截瘫肢体综合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训练</w:t>
            </w:r>
            <w:r>
              <w:rPr>
                <w:rFonts w:ascii="宋体" w:hAnsi="宋体" w:eastAsia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”同时收取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项及以上费用。</w:t>
            </w:r>
          </w:p>
        </w:tc>
        <w:tc>
          <w:tcPr>
            <w:tcW w:w="5545" w:type="dxa"/>
            <w:vAlign w:val="top"/>
          </w:tcPr>
          <w:p>
            <w:pPr>
              <w:spacing w:before="51" w:line="257" w:lineRule="auto"/>
              <w:ind w:left="47" w:right="1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版）》，“运动疗法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”的项目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内涵包括全身肌力训练、各关节活动度训练、徒手体操、器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械训练、步态平衡功能训练、呼吸训练。限器质性病变导致 的肌力、关节活动度和平衡功能障碍的患者，与偏瘫、脑瘫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或截瘫肢体综合训练同时使用时，只支付其中一项。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51" w:line="257" w:lineRule="auto"/>
              <w:ind w:left="47" w:right="32" w:firstLine="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执业范围、执业人员及资质、诊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疗记录和患者方签字确认等情况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进行复核，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以防将康复诊疗项目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分解或虚记、虚增收费。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7" w:line="18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26</w:t>
            </w:r>
          </w:p>
        </w:tc>
        <w:tc>
          <w:tcPr>
            <w:tcW w:w="4290" w:type="dxa"/>
            <w:vAlign w:val="top"/>
          </w:tcPr>
          <w:p>
            <w:pPr>
              <w:spacing w:before="39" w:line="247" w:lineRule="auto"/>
              <w:ind w:left="46" w:righ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静脉输血时收取一次性输血器带针等非除外耗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材费用。</w:t>
            </w:r>
          </w:p>
        </w:tc>
        <w:tc>
          <w:tcPr>
            <w:tcW w:w="5545" w:type="dxa"/>
            <w:vAlign w:val="top"/>
          </w:tcPr>
          <w:p>
            <w:pPr>
              <w:spacing w:before="37" w:line="248" w:lineRule="auto"/>
              <w:ind w:left="48" w:right="15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版）》，静脉输血中除外内容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无输血器。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27</w:t>
            </w:r>
          </w:p>
        </w:tc>
        <w:tc>
          <w:tcPr>
            <w:tcW w:w="4290" w:type="dxa"/>
            <w:vAlign w:val="top"/>
          </w:tcPr>
          <w:p>
            <w:pPr>
              <w:spacing w:before="38" w:line="254" w:lineRule="auto"/>
              <w:ind w:left="46" w:right="22" w:firstLine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心脏介入手术收取“一次性使用冠状动脉造影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注射器、一次性使用连通板、造影剂推入器、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压力延长管</w:t>
            </w:r>
            <w:r>
              <w:rPr>
                <w:rFonts w:ascii="宋体" w:hAnsi="宋体" w:eastAsia="宋体" w:cs="宋体"/>
                <w:spacing w:val="-6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”等非除外耗材费用。</w:t>
            </w:r>
          </w:p>
        </w:tc>
        <w:tc>
          <w:tcPr>
            <w:tcW w:w="5545" w:type="dxa"/>
            <w:vAlign w:val="top"/>
          </w:tcPr>
          <w:p>
            <w:pPr>
              <w:spacing w:before="196" w:line="247" w:lineRule="auto"/>
              <w:ind w:left="48" w:right="15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版）》，该类医用材料均不应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单独收费并纳入医保基金支付结算。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28</w:t>
            </w:r>
          </w:p>
        </w:tc>
        <w:tc>
          <w:tcPr>
            <w:tcW w:w="4290" w:type="dxa"/>
            <w:vAlign w:val="top"/>
          </w:tcPr>
          <w:p>
            <w:pPr>
              <w:spacing w:before="40" w:line="257" w:lineRule="auto"/>
              <w:ind w:left="48" w:right="2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血液透析、连续性血液净化中非除外耗材（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次性使用透析护理包、透析干粉、肝素帽、废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液袋、干粉桶置换液等）及生理盐水单独收取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费用。</w:t>
            </w:r>
          </w:p>
        </w:tc>
        <w:tc>
          <w:tcPr>
            <w:tcW w:w="554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48" w:right="15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版）》，该类医用材料均不应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单独收费并纳入医保基金支付结算。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36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串换收费</w:t>
            </w:r>
          </w:p>
        </w:tc>
        <w:tc>
          <w:tcPr>
            <w:tcW w:w="67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29</w:t>
            </w:r>
          </w:p>
        </w:tc>
        <w:tc>
          <w:tcPr>
            <w:tcW w:w="4290" w:type="dxa"/>
            <w:vAlign w:val="top"/>
          </w:tcPr>
          <w:p>
            <w:pPr>
              <w:spacing w:before="186" w:line="248" w:lineRule="auto"/>
              <w:ind w:left="52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将“指脉氧监测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”串换为“血氧饱和度监测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收费。</w:t>
            </w:r>
          </w:p>
        </w:tc>
        <w:tc>
          <w:tcPr>
            <w:tcW w:w="5545" w:type="dxa"/>
            <w:vAlign w:val="top"/>
          </w:tcPr>
          <w:p>
            <w:pPr>
              <w:spacing w:before="54" w:line="249" w:lineRule="auto"/>
              <w:ind w:left="49" w:hanging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版）》，“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血氧饱和度监测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收费标准高于“指脉氧监测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”。医疗机构实际提供的服务为  指脉氧监测。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</w:t>
            </w:r>
          </w:p>
        </w:tc>
        <w:tc>
          <w:tcPr>
            <w:tcW w:w="429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将“胎心监测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”串换为“胎儿心电图</w:t>
            </w:r>
            <w:r>
              <w:rPr>
                <w:rFonts w:ascii="宋体" w:hAnsi="宋体" w:eastAsia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”收费。</w:t>
            </w:r>
          </w:p>
        </w:tc>
        <w:tc>
          <w:tcPr>
            <w:tcW w:w="5545" w:type="dxa"/>
            <w:vAlign w:val="top"/>
          </w:tcPr>
          <w:p>
            <w:pPr>
              <w:spacing w:before="41" w:line="253" w:lineRule="auto"/>
              <w:ind w:left="47" w:right="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版）》， “胎儿心电图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费标准高于“胎心监测</w:t>
            </w:r>
            <w:r>
              <w:rPr>
                <w:rFonts w:ascii="宋体" w:hAnsi="宋体" w:eastAsia="宋体" w:cs="宋体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”。医疗机构实际提供的服务为胎心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监测。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6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66" w:right="22" w:hanging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将“显微摄影术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”串换为“病理体视学检查与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图象分析</w:t>
            </w:r>
            <w:r>
              <w:rPr>
                <w:rFonts w:ascii="宋体" w:hAnsi="宋体" w:eastAsia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”收费。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1" w:line="257" w:lineRule="auto"/>
              <w:ind w:left="51" w:hanging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版）》，“ 病理体视学检查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与图象分析</w:t>
            </w: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”（计价标准为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100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元/次）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、“显微摄影术</w:t>
            </w:r>
            <w:r>
              <w:rPr>
                <w:rFonts w:ascii="宋体" w:hAnsi="宋体" w:eastAsia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（计价标准为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45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元/每视野）。医疗机构实际提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供的服务为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显微摄影术。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06" w:lineRule="exact"/>
        <w:rPr>
          <w:rFonts w:ascii="Arial"/>
          <w:sz w:val="17"/>
        </w:rPr>
      </w:pPr>
    </w:p>
    <w:p>
      <w:pPr>
        <w:spacing w:line="206" w:lineRule="exact"/>
        <w:rPr>
          <w:rFonts w:ascii="Arial" w:hAnsi="Arial" w:eastAsia="Arial" w:cs="Arial"/>
          <w:sz w:val="17"/>
          <w:szCs w:val="17"/>
        </w:rPr>
        <w:sectPr>
          <w:footerReference r:id="rId8" w:type="default"/>
          <w:pgSz w:w="16839" w:h="11906"/>
          <w:pgMar w:top="400" w:right="955" w:bottom="1483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136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36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32</w:t>
            </w:r>
          </w:p>
        </w:tc>
        <w:tc>
          <w:tcPr>
            <w:tcW w:w="4290" w:type="dxa"/>
            <w:vAlign w:val="top"/>
          </w:tcPr>
          <w:p>
            <w:pPr>
              <w:spacing w:before="173" w:line="243" w:lineRule="auto"/>
              <w:ind w:left="45" w:right="22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将低标准收费的检验方法串换为高标准收费的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检验方法。</w:t>
            </w:r>
          </w:p>
        </w:tc>
        <w:tc>
          <w:tcPr>
            <w:tcW w:w="5545" w:type="dxa"/>
            <w:vAlign w:val="top"/>
          </w:tcPr>
          <w:p>
            <w:pPr>
              <w:spacing w:before="32" w:line="247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版）》规定，应按实际项目（方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法）收费，不得将医保可支付低收费项目串换，套高收费项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目。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33</w:t>
            </w:r>
          </w:p>
        </w:tc>
        <w:tc>
          <w:tcPr>
            <w:tcW w:w="429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57" w:right="24" w:hanging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将未使用金标法开展的检验项目按金标法收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费。</w:t>
            </w:r>
          </w:p>
        </w:tc>
        <w:tc>
          <w:tcPr>
            <w:tcW w:w="5545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47" w:right="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版）》，使用“ 金标法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检验项目收费标准高于未使用“金标法</w:t>
            </w:r>
            <w:r>
              <w:rPr>
                <w:rFonts w:ascii="宋体" w:hAnsi="宋体" w:eastAsia="宋体" w:cs="宋体"/>
                <w:spacing w:val="-6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”的检验项目。医疗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机构实际提供的检验项目并未使用金标法。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2" w:line="251" w:lineRule="auto"/>
              <w:ind w:left="47" w:right="32" w:firstLine="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执业范围、执业人员及资质、医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用设备或耗材进销存及使用、诊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疗记录和患者方签字确认等情况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进行复核，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以防串换诊疗项目或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虚记、虚增收费。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34</w:t>
            </w:r>
          </w:p>
        </w:tc>
        <w:tc>
          <w:tcPr>
            <w:tcW w:w="429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42" w:lineRule="auto"/>
              <w:ind w:left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将临床使用的国产仪器、试剂串换为进口仪器、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进口试剂，并加收费用。</w:t>
            </w:r>
          </w:p>
        </w:tc>
        <w:tc>
          <w:tcPr>
            <w:tcW w:w="554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42" w:lineRule="auto"/>
              <w:ind w:left="52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版）》，应按实际诊疗项目、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次数、医用设备或耗材进行收费。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2" w:line="251" w:lineRule="auto"/>
              <w:ind w:left="47" w:right="32" w:firstLine="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执业范围、执业人员及资质、医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用设备或耗材进销存及使用、诊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疗记录和患者方签字确认等情况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进行复核，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以防串换诊疗项目或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虚记、虚增收费。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35</w:t>
            </w:r>
          </w:p>
        </w:tc>
        <w:tc>
          <w:tcPr>
            <w:tcW w:w="429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49" w:right="22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将“细菌涂片检查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”串换为“体液细胞学检查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与诊断</w:t>
            </w:r>
            <w:r>
              <w:rPr>
                <w:rFonts w:ascii="宋体" w:hAnsi="宋体" w:eastAsia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”收费。</w:t>
            </w:r>
          </w:p>
        </w:tc>
        <w:tc>
          <w:tcPr>
            <w:tcW w:w="5545" w:type="dxa"/>
            <w:vAlign w:val="top"/>
          </w:tcPr>
          <w:p>
            <w:pPr>
              <w:spacing w:before="34" w:line="249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版）》，</w:t>
            </w:r>
            <w:r>
              <w:rPr>
                <w:rFonts w:ascii="宋体" w:hAnsi="宋体" w:eastAsia="宋体" w:cs="宋体"/>
                <w:spacing w:val="-8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“ 体液细胞学检查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与诊断</w:t>
            </w:r>
            <w:r>
              <w:rPr>
                <w:rFonts w:ascii="宋体" w:hAnsi="宋体" w:eastAsia="宋体" w:cs="宋体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”（计价标准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60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元/例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）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-7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“细菌涂片检查</w:t>
            </w:r>
            <w:r>
              <w:rPr>
                <w:rFonts w:ascii="宋体" w:hAnsi="宋体" w:eastAsia="宋体" w:cs="宋体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”（计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价标准为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元/项）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。医疗机构实际提供服务为细菌涂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片检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查。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应按实际开展项目（方法）收费。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36</w:t>
            </w:r>
          </w:p>
        </w:tc>
        <w:tc>
          <w:tcPr>
            <w:tcW w:w="4290" w:type="dxa"/>
            <w:vAlign w:val="top"/>
          </w:tcPr>
          <w:p>
            <w:pPr>
              <w:spacing w:before="176" w:line="248" w:lineRule="auto"/>
              <w:ind w:left="47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行有创性血流动力学监测（床旁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），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将“心电、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压力连续示波监测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”串换为“心排血量测定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收费。</w:t>
            </w:r>
          </w:p>
        </w:tc>
        <w:tc>
          <w:tcPr>
            <w:tcW w:w="5545" w:type="dxa"/>
            <w:vAlign w:val="top"/>
          </w:tcPr>
          <w:p>
            <w:pPr>
              <w:spacing w:before="43" w:line="247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版）》，有创性血流动力学监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测（床旁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）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编码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310702001）分为心电、压力连续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示波监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测（计价标准为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30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元/小时）及心排血量测定（计价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标准为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800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元/次）。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应按实际开展项目（方法）收费。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37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44" w:righ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将“低频脉冲电治疗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”串换为“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中频脉冲电治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疗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”收费。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48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版）》，“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中频脉冲电治疗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收费标准高于“低频脉冲电治疗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”。医疗机构实际提供的服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务为低频脉冲电治疗。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2" w:line="251" w:lineRule="auto"/>
              <w:ind w:left="49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执业范围、执业人员及资质、医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用设备进销存及使用、诊疗记录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和患者方签字确认等情况进行复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核，以防将不同的诊疗项目串换，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并套用高标准收费。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136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136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38</w:t>
            </w:r>
          </w:p>
        </w:tc>
        <w:tc>
          <w:tcPr>
            <w:tcW w:w="429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将“护架烤灯</w:t>
            </w:r>
            <w:r>
              <w:rPr>
                <w:rFonts w:ascii="宋体" w:hAnsi="宋体" w:eastAsia="宋体" w:cs="宋体"/>
                <w:spacing w:val="-6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”串换为“</w:t>
            </w:r>
            <w:r>
              <w:rPr>
                <w:rFonts w:ascii="宋体" w:hAnsi="宋体" w:eastAsia="宋体" w:cs="宋体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电磁波热疗</w:t>
            </w:r>
            <w:r>
              <w:rPr>
                <w:rFonts w:ascii="宋体" w:hAnsi="宋体" w:eastAsia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”收费。</w:t>
            </w:r>
          </w:p>
        </w:tc>
        <w:tc>
          <w:tcPr>
            <w:tcW w:w="554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65" w:line="249" w:lineRule="auto"/>
              <w:ind w:left="47" w:right="1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版）》，“</w:t>
            </w:r>
            <w:r>
              <w:rPr>
                <w:rFonts w:ascii="宋体" w:hAnsi="宋体" w:eastAsia="宋体" w:cs="宋体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电磁波热疗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”（计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价标准为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204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元/次）、“护架烤灯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”（计价标准为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2.4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元/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千瓦时）。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66" w:line="275" w:lineRule="auto"/>
              <w:ind w:left="49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执业范围、执业人员及资质、医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用设备进销存及使用、诊疗记录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和患者方签字确认等情况进行复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核，以防将不同的诊疗项目串换，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并套用高标准收费。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39</w:t>
            </w:r>
          </w:p>
        </w:tc>
        <w:tc>
          <w:tcPr>
            <w:tcW w:w="429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将“可见光治疗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”串换为“红光治疗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”收费。</w:t>
            </w:r>
          </w:p>
        </w:tc>
        <w:tc>
          <w:tcPr>
            <w:tcW w:w="5545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版）》，“可见光治疗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”（计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价标准为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9.6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元/每个照射区）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、“红光治疗</w:t>
            </w:r>
            <w:r>
              <w:rPr>
                <w:rFonts w:ascii="宋体" w:hAnsi="宋体" w:eastAsia="宋体" w:cs="宋体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”（计价标准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为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30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元/每个部位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），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应按实际项目（方法）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收费。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66" w:line="275" w:lineRule="auto"/>
              <w:ind w:left="49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执业范围、执业人员及资质、医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用设备进销存及使用、诊疗记录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和患者方签字确认等情况进行复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核，以防将不同的诊疗项目串换，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并套用高标准收费。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37" w:line="189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40</w:t>
            </w:r>
          </w:p>
        </w:tc>
        <w:tc>
          <w:tcPr>
            <w:tcW w:w="4290" w:type="dxa"/>
            <w:vAlign w:val="top"/>
          </w:tcPr>
          <w:p>
            <w:pPr>
              <w:spacing w:before="66" w:line="243" w:lineRule="auto"/>
              <w:ind w:left="64" w:right="22" w:hanging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将“周围神经毁损术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”（疼痛科）</w:t>
            </w:r>
            <w:r>
              <w:rPr>
                <w:rFonts w:ascii="宋体" w:hAnsi="宋体" w:eastAsia="宋体" w:cs="宋体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串换为“周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围神经嵌压松解术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”收费。</w:t>
            </w:r>
          </w:p>
        </w:tc>
        <w:tc>
          <w:tcPr>
            <w:tcW w:w="5545" w:type="dxa"/>
            <w:vAlign w:val="top"/>
          </w:tcPr>
          <w:p>
            <w:pPr>
              <w:spacing w:before="65" w:line="226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版）》，“周围神经毁损术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</w:t>
            </w:r>
          </w:p>
          <w:p>
            <w:pPr>
              <w:spacing w:before="35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属于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类，为医保基金不予支付项目。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68" w:line="252" w:lineRule="auto"/>
              <w:ind w:left="50" w:right="32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不得将医保基金不予支付项目串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换为支付项目，进行收费。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39" w:line="189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41</w:t>
            </w:r>
          </w:p>
        </w:tc>
        <w:tc>
          <w:tcPr>
            <w:tcW w:w="4290" w:type="dxa"/>
            <w:vAlign w:val="top"/>
          </w:tcPr>
          <w:p>
            <w:pPr>
              <w:spacing w:before="68" w:line="242" w:lineRule="auto"/>
              <w:ind w:left="44" w:righ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将“腰骶部潜毛窦切除术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”串换为“肛周常见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疾病手术治疗</w:t>
            </w:r>
            <w:r>
              <w:rPr>
                <w:rFonts w:ascii="宋体" w:hAnsi="宋体" w:eastAsia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”收费。</w:t>
            </w:r>
          </w:p>
        </w:tc>
        <w:tc>
          <w:tcPr>
            <w:tcW w:w="5545" w:type="dxa"/>
            <w:vAlign w:val="top"/>
          </w:tcPr>
          <w:p>
            <w:pPr>
              <w:spacing w:before="68" w:line="242" w:lineRule="auto"/>
              <w:ind w:left="48" w:right="13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版）》，“腰骶部潜毛窦切除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”属于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类，为医保基金不予支付项目。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70" w:line="251" w:lineRule="auto"/>
              <w:ind w:left="50" w:right="32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不得将医保基金不予支付项目串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换为支付项目，进行收费。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38" w:line="189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42</w:t>
            </w:r>
          </w:p>
        </w:tc>
        <w:tc>
          <w:tcPr>
            <w:tcW w:w="4290" w:type="dxa"/>
            <w:vAlign w:val="top"/>
          </w:tcPr>
          <w:p>
            <w:pPr>
              <w:spacing w:before="67" w:line="243" w:lineRule="auto"/>
              <w:ind w:left="47" w:right="22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将“经皮肿瘤射频消融术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”串换为“射频消融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”收费。</w:t>
            </w:r>
          </w:p>
        </w:tc>
        <w:tc>
          <w:tcPr>
            <w:tcW w:w="5545" w:type="dxa"/>
            <w:vAlign w:val="top"/>
          </w:tcPr>
          <w:p>
            <w:pPr>
              <w:spacing w:before="67" w:line="243" w:lineRule="auto"/>
              <w:ind w:left="48" w:right="13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版）》，“经皮肿瘤射频消融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”属于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类，为医保基金不予支付项目。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69" w:line="252" w:lineRule="auto"/>
              <w:ind w:left="50" w:right="32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不得将医保基金不予支付项目串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换为支付项目，进行收费。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40" w:line="189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43</w:t>
            </w:r>
          </w:p>
        </w:tc>
        <w:tc>
          <w:tcPr>
            <w:tcW w:w="4290" w:type="dxa"/>
            <w:vAlign w:val="top"/>
          </w:tcPr>
          <w:p>
            <w:pPr>
              <w:spacing w:before="68" w:line="242" w:lineRule="auto"/>
              <w:ind w:left="52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将“</w:t>
            </w:r>
            <w:r>
              <w:rPr>
                <w:rFonts w:ascii="宋体" w:hAnsi="宋体" w:eastAsia="宋体" w:cs="宋体"/>
                <w:spacing w:val="-6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围术期体温保护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”串换为“血液加温治疗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收费。</w:t>
            </w:r>
          </w:p>
        </w:tc>
        <w:tc>
          <w:tcPr>
            <w:tcW w:w="5545" w:type="dxa"/>
            <w:vAlign w:val="top"/>
          </w:tcPr>
          <w:p>
            <w:pPr>
              <w:spacing w:before="68" w:line="226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版）》，“</w:t>
            </w:r>
            <w:r>
              <w:rPr>
                <w:rFonts w:ascii="宋体" w:hAnsi="宋体" w:eastAsia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围术期体温保护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</w:t>
            </w:r>
          </w:p>
          <w:p>
            <w:pPr>
              <w:spacing w:before="32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属于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类，为医保基金不予支付项目。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71" w:line="251" w:lineRule="auto"/>
              <w:ind w:left="50" w:right="32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不得将医保基金不予支付项目串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换为可支付项目，进行收费。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6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44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57" w:right="22" w:hanging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将“微波治疗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”等项目串换为“深部热疗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费。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65" w:line="249" w:lineRule="auto"/>
              <w:ind w:left="47" w:right="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版）》，“微波治疗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”（计价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标准为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24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元/每部位）、“深部热疗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”（计价标准为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240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/次）。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2" w:line="274" w:lineRule="auto"/>
              <w:ind w:left="49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执业范围、执业人员及资质、医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用设备进销存及使用、诊疗记录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和患者方签字确认等情况进行复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核，以防将不同的诊疗项目串换，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并套用高标准收费。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6"/>
          <w:pgMar w:top="400" w:right="955" w:bottom="1483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671"/>
        <w:gridCol w:w="4290"/>
        <w:gridCol w:w="5545"/>
        <w:gridCol w:w="3057"/>
      </w:tblGrid>
      <w:tr>
        <w:trPr>
          <w:trHeight w:val="471" w:hRule="atLeast"/>
        </w:trPr>
        <w:tc>
          <w:tcPr>
            <w:tcW w:w="136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136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45</w:t>
            </w:r>
          </w:p>
        </w:tc>
        <w:tc>
          <w:tcPr>
            <w:tcW w:w="429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5" w:line="242" w:lineRule="auto"/>
              <w:ind w:left="46" w:right="22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将“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电子灸治疗（或温针灸治疗)</w:t>
            </w:r>
            <w:r>
              <w:rPr>
                <w:rFonts w:ascii="宋体" w:hAnsi="宋体" w:eastAsia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”串换为“天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灸治疗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”收费。</w:t>
            </w:r>
          </w:p>
        </w:tc>
        <w:tc>
          <w:tcPr>
            <w:tcW w:w="5545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47" w:right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版）》，</w:t>
            </w:r>
            <w:r>
              <w:rPr>
                <w:rFonts w:ascii="宋体" w:hAnsi="宋体" w:eastAsia="宋体" w:cs="宋体"/>
                <w:spacing w:val="-8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“天灸治疗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”收费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标准高于“</w:t>
            </w:r>
            <w:r>
              <w:rPr>
                <w:rFonts w:ascii="宋体" w:hAnsi="宋体" w:eastAsia="宋体" w:cs="宋体"/>
                <w:spacing w:val="-6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电子灸治疗（或温针灸治疗)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”。</w:t>
            </w:r>
          </w:p>
          <w:p>
            <w:pPr>
              <w:spacing w:before="34" w:line="227" w:lineRule="auto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医疗机构实际提供的服务为电子灸治疗（或温针灸治疗)。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66" w:line="275" w:lineRule="auto"/>
              <w:ind w:left="47" w:right="32" w:firstLine="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执业范围、执业人员及资质、医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用设备或耗材进销存及使用、诊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疗记录和患者方签字确认等情况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进行复核，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以防串换诊疗项目或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虚记、虚增收费。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46</w:t>
            </w:r>
          </w:p>
        </w:tc>
        <w:tc>
          <w:tcPr>
            <w:tcW w:w="429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42" w:lineRule="auto"/>
              <w:ind w:left="45" w:right="24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将“普通针刺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”、“针刺运动疗法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”串换为“温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针灸治疗</w:t>
            </w:r>
            <w:r>
              <w:rPr>
                <w:rFonts w:ascii="宋体" w:hAnsi="宋体" w:eastAsia="宋体" w:cs="宋体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”收费。</w:t>
            </w:r>
          </w:p>
        </w:tc>
        <w:tc>
          <w:tcPr>
            <w:tcW w:w="5545" w:type="dxa"/>
            <w:vAlign w:val="top"/>
          </w:tcPr>
          <w:p>
            <w:pPr>
              <w:spacing w:before="175" w:line="248" w:lineRule="auto"/>
              <w:ind w:left="48" w:right="12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版）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》，</w:t>
            </w:r>
            <w:r>
              <w:rPr>
                <w:rFonts w:ascii="宋体" w:hAnsi="宋体" w:eastAsia="宋体" w:cs="宋体"/>
                <w:spacing w:val="-7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“普通针刺</w:t>
            </w:r>
            <w:r>
              <w:rPr>
                <w:rFonts w:ascii="宋体" w:hAnsi="宋体" w:eastAsia="宋体" w:cs="宋体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”为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44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元/次，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“针刺运动疗法</w:t>
            </w:r>
            <w:r>
              <w:rPr>
                <w:rFonts w:ascii="宋体" w:hAnsi="宋体" w:eastAsia="宋体" w:cs="宋体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”为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30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元/次，</w:t>
            </w:r>
            <w:r>
              <w:rPr>
                <w:rFonts w:ascii="宋体" w:hAnsi="宋体" w:eastAsia="宋体" w:cs="宋体"/>
                <w:spacing w:val="-8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“温针灸治疗</w:t>
            </w:r>
            <w:r>
              <w:rPr>
                <w:rFonts w:ascii="宋体" w:hAnsi="宋体" w:eastAsia="宋体" w:cs="宋体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50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元/次。</w:t>
            </w:r>
          </w:p>
          <w:p>
            <w:pPr>
              <w:spacing w:before="34" w:line="242" w:lineRule="auto"/>
              <w:ind w:left="47" w:right="494" w:firstLine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收取“温针灸治疗</w:t>
            </w:r>
            <w:r>
              <w:rPr>
                <w:rFonts w:ascii="宋体" w:hAnsi="宋体" w:eastAsia="宋体" w:cs="宋体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”费，不应另收取“普通针刺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”费。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应按照实际开展的诊疗项目（方法）收费。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2" w:line="251" w:lineRule="auto"/>
              <w:ind w:left="49" w:right="32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执业范围、执业人员及资质、耗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材进销存及使用、诊疗记录和患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者方签字确认等情况进行复核，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以防串换诊疗项目或虚记、虚增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47</w:t>
            </w:r>
          </w:p>
        </w:tc>
        <w:tc>
          <w:tcPr>
            <w:tcW w:w="429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将“</w:t>
            </w:r>
            <w:r>
              <w:rPr>
                <w:rFonts w:ascii="宋体" w:hAnsi="宋体" w:eastAsia="宋体" w:cs="宋体"/>
                <w:spacing w:val="-6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中药熏药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”串换为“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中药熏洗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”收费。</w:t>
            </w:r>
          </w:p>
        </w:tc>
        <w:tc>
          <w:tcPr>
            <w:tcW w:w="5545" w:type="dxa"/>
            <w:vAlign w:val="top"/>
          </w:tcPr>
          <w:p>
            <w:pPr>
              <w:spacing w:before="34" w:line="246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版）》，</w:t>
            </w:r>
            <w:r>
              <w:rPr>
                <w:rFonts w:ascii="宋体" w:hAnsi="宋体" w:eastAsia="宋体" w:cs="宋体"/>
                <w:spacing w:val="-8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中药熏洗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”收费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标准高于“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中药熏药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”。医疗机构实际提供的服务为中药熏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药。</w:t>
            </w:r>
          </w:p>
        </w:tc>
        <w:tc>
          <w:tcPr>
            <w:tcW w:w="3057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spacing w:before="50" w:line="252" w:lineRule="auto"/>
              <w:ind w:left="49" w:right="32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执业范围、执业人员及资质、耗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材进销存及使用、诊疗记录和患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者方签字确认等情况进行复核，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以防串换诊疗项目或虚记、虚增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48</w:t>
            </w:r>
          </w:p>
        </w:tc>
        <w:tc>
          <w:tcPr>
            <w:tcW w:w="4290" w:type="dxa"/>
            <w:vAlign w:val="top"/>
          </w:tcPr>
          <w:p>
            <w:pPr>
              <w:spacing w:before="177" w:line="243" w:lineRule="auto"/>
              <w:ind w:left="48" w:right="22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将“</w:t>
            </w:r>
            <w:r>
              <w:rPr>
                <w:rFonts w:ascii="宋体" w:hAnsi="宋体" w:eastAsia="宋体" w:cs="宋体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中药熏药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”或“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中药熏洗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”串换为“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蒸气浴治疗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”收费。</w:t>
            </w:r>
          </w:p>
        </w:tc>
        <w:tc>
          <w:tcPr>
            <w:tcW w:w="5545" w:type="dxa"/>
            <w:vAlign w:val="top"/>
          </w:tcPr>
          <w:p>
            <w:pPr>
              <w:spacing w:before="37" w:line="245" w:lineRule="auto"/>
              <w:ind w:left="4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版）》，“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中药蒸气浴治疗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收费标准高于“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中药熏洗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”“</w:t>
            </w:r>
            <w:r>
              <w:rPr>
                <w:rFonts w:ascii="宋体" w:hAnsi="宋体" w:eastAsia="宋体" w:cs="宋体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中药熏药</w:t>
            </w:r>
            <w:r>
              <w:rPr>
                <w:rFonts w:ascii="宋体" w:hAnsi="宋体" w:eastAsia="宋体" w:cs="宋体"/>
                <w:spacing w:val="-6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”。医疗机构实际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提供的服务为中药熏洗或中药熏药。</w:t>
            </w:r>
          </w:p>
        </w:tc>
        <w:tc>
          <w:tcPr>
            <w:tcW w:w="3057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49</w:t>
            </w:r>
          </w:p>
        </w:tc>
        <w:tc>
          <w:tcPr>
            <w:tcW w:w="429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46" w:right="22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将“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中医定向透药疗法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”串换为“穴位贴敷疗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”收费。</w:t>
            </w:r>
          </w:p>
        </w:tc>
        <w:tc>
          <w:tcPr>
            <w:tcW w:w="554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42" w:lineRule="auto"/>
              <w:ind w:left="47" w:right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根据《省项目目录（2018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版）》，“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中医定向透药疗法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付分类为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3，为医保基金不予支付项目。</w:t>
            </w:r>
          </w:p>
          <w:p>
            <w:pPr>
              <w:spacing w:before="35" w:line="243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版）》规定，“穴位贴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敷疗法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支付分类为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1，为医保基金支付项目。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9" w:line="250" w:lineRule="auto"/>
              <w:ind w:left="49" w:right="32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执业范围、执业人员及资质、耗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材进销存及使用、诊疗记录和患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者方签字确认等情况进行复核，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以防将不属于医保基金支付项目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串换为可支付诊疗项目收费。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0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50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44" w:righ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将“</w:t>
            </w:r>
            <w:r>
              <w:rPr>
                <w:rFonts w:ascii="宋体" w:hAnsi="宋体" w:eastAsia="宋体" w:cs="宋体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中药热奄包治疗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”，串换为“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中药封包治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疗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”收费。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179" w:line="251" w:lineRule="auto"/>
              <w:ind w:left="4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版）》，“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中药热奄包治疗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（计价标准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15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元/每部位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），</w:t>
            </w:r>
            <w:r>
              <w:rPr>
                <w:rFonts w:ascii="宋体" w:hAnsi="宋体" w:eastAsia="宋体" w:cs="宋体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中药封包治疗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”（计价标准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为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35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元/每部位）。医疗机构实际提供服务为中药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热奄包治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疗。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6" w:line="249" w:lineRule="auto"/>
              <w:ind w:left="48" w:right="32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执业范围、执业资质、耗材进销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存及使用情况、诊疗记录和患者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方签字确认等进行复核，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以防虚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构诊疗项目或虚记、虚增收费。</w:t>
            </w:r>
          </w:p>
        </w:tc>
      </w:tr>
    </w:tbl>
    <w:p>
      <w:pPr>
        <w:spacing w:line="68" w:lineRule="exact"/>
        <w:rPr>
          <w:rFonts w:ascii="Arial"/>
          <w:sz w:val="5"/>
        </w:rPr>
      </w:pPr>
    </w:p>
    <w:p>
      <w:pPr>
        <w:spacing w:line="68" w:lineRule="exact"/>
        <w:rPr>
          <w:rFonts w:ascii="Arial" w:hAnsi="Arial" w:eastAsia="Arial" w:cs="Arial"/>
          <w:sz w:val="5"/>
          <w:szCs w:val="5"/>
        </w:rPr>
        <w:sectPr>
          <w:footerReference r:id="rId11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136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360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51</w:t>
            </w:r>
          </w:p>
        </w:tc>
        <w:tc>
          <w:tcPr>
            <w:tcW w:w="4290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45" w:right="22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将“热磁疗贴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”“膏药贴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”“雷火灸贴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”等医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用耗材串换为“穴位贴敷治疗</w:t>
            </w:r>
            <w:r>
              <w:rPr>
                <w:rFonts w:ascii="宋体" w:hAnsi="宋体" w:eastAsia="宋体" w:cs="宋体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”“雷火灸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相应的治疗项目收费。</w:t>
            </w:r>
          </w:p>
        </w:tc>
        <w:tc>
          <w:tcPr>
            <w:tcW w:w="554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64" w:right="15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版）》，中医治疗项目有明确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的项目内涵和操作规范。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2" w:line="251" w:lineRule="auto"/>
              <w:ind w:left="49" w:right="32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执业范围、执业人员及资质、耗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材进销存及使用、诊疗记录和患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者方签字确认等情况进行复核，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以防将不可支付的耗材串换为医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保可支付项目收费。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36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过度诊疗</w:t>
            </w:r>
          </w:p>
        </w:tc>
        <w:tc>
          <w:tcPr>
            <w:tcW w:w="67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52</w:t>
            </w:r>
          </w:p>
        </w:tc>
        <w:tc>
          <w:tcPr>
            <w:tcW w:w="4290" w:type="dxa"/>
            <w:vAlign w:val="top"/>
          </w:tcPr>
          <w:p>
            <w:pPr>
              <w:spacing w:before="41" w:line="259" w:lineRule="auto"/>
              <w:ind w:left="47" w:right="22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未按临床规范和医嘱，将检测检验类项目组套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开展，如：“C-反应蛋白</w:t>
            </w:r>
            <w:r>
              <w:rPr>
                <w:rFonts w:ascii="宋体" w:hAnsi="宋体" w:eastAsia="宋体" w:cs="宋体"/>
                <w:spacing w:val="-6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”与“超敏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C-反应蛋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白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”，“粪便常规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”与“粪寄生虫镜检</w:t>
            </w:r>
            <w:r>
              <w:rPr>
                <w:rFonts w:ascii="宋体" w:hAnsi="宋体" w:eastAsia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”、“粪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寄生虫卵集卵镜检</w:t>
            </w:r>
            <w:r>
              <w:rPr>
                <w:rFonts w:ascii="宋体" w:hAnsi="宋体" w:eastAsia="宋体" w:cs="宋体"/>
                <w:spacing w:val="-6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”、“粪寄生虫卵计数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时收费。</w:t>
            </w:r>
          </w:p>
        </w:tc>
        <w:tc>
          <w:tcPr>
            <w:tcW w:w="554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应依据临床诊疗规范开展检测检验，不得无指征过度检查。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53</w:t>
            </w:r>
          </w:p>
        </w:tc>
        <w:tc>
          <w:tcPr>
            <w:tcW w:w="4290" w:type="dxa"/>
            <w:vAlign w:val="top"/>
          </w:tcPr>
          <w:p>
            <w:pPr>
              <w:spacing w:before="41" w:line="253" w:lineRule="auto"/>
              <w:ind w:left="47" w:right="22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未按临床规范和医嘱，将检测检验类项目组套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开展，开展尿常规检查时,同时收取尿沉渣定量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费用的人次比例过高。</w:t>
            </w:r>
          </w:p>
        </w:tc>
        <w:tc>
          <w:tcPr>
            <w:tcW w:w="55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54</w:t>
            </w:r>
          </w:p>
        </w:tc>
        <w:tc>
          <w:tcPr>
            <w:tcW w:w="4290" w:type="dxa"/>
            <w:vAlign w:val="top"/>
          </w:tcPr>
          <w:p>
            <w:pPr>
              <w:spacing w:before="41" w:line="253" w:lineRule="auto"/>
              <w:ind w:left="47" w:right="22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未按临床规范和医嘱，将检测检验类项目组套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开展，开展血常规检查时，同时收取网织红细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胞计数(</w:t>
            </w:r>
            <w:r>
              <w:rPr>
                <w:rFonts w:ascii="宋体" w:hAnsi="宋体" w:eastAsia="宋体" w:cs="宋体"/>
                <w:sz w:val="20"/>
                <w:szCs w:val="20"/>
              </w:rPr>
              <w:t>Ret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)费用的人次比例过高。</w:t>
            </w:r>
          </w:p>
        </w:tc>
        <w:tc>
          <w:tcPr>
            <w:tcW w:w="55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55</w:t>
            </w:r>
          </w:p>
        </w:tc>
        <w:tc>
          <w:tcPr>
            <w:tcW w:w="4290" w:type="dxa"/>
            <w:vAlign w:val="top"/>
          </w:tcPr>
          <w:p>
            <w:pPr>
              <w:spacing w:before="41" w:line="259" w:lineRule="auto"/>
              <w:ind w:left="45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未按临床规范和医嘱，将检测检验类项目组套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开展，开展血气分析检查时,同时收取钾测定、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钠测定、氯测定、血清碳酸氢盐测定测定、直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接胆红素、总胆红素、葡萄糖测定等费用的人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次比例过高。</w:t>
            </w:r>
          </w:p>
        </w:tc>
        <w:tc>
          <w:tcPr>
            <w:tcW w:w="55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1" w:line="18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56</w:t>
            </w:r>
          </w:p>
        </w:tc>
        <w:tc>
          <w:tcPr>
            <w:tcW w:w="4290" w:type="dxa"/>
            <w:vAlign w:val="top"/>
          </w:tcPr>
          <w:p>
            <w:pPr>
              <w:spacing w:before="44" w:line="245" w:lineRule="auto"/>
              <w:ind w:left="81" w:right="57" w:hanging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住院患者中，收取疼痛综合评定、康复评定、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日常生活能力评定费用的人次比例过高。</w:t>
            </w:r>
          </w:p>
        </w:tc>
        <w:tc>
          <w:tcPr>
            <w:tcW w:w="5545" w:type="dxa"/>
            <w:vAlign w:val="top"/>
          </w:tcPr>
          <w:p>
            <w:pPr>
              <w:spacing w:before="197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应依据诊疗规范合理开展康复类治疗。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65" w:hRule="atLeast"/>
        </w:trPr>
        <w:tc>
          <w:tcPr>
            <w:tcW w:w="1360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超标准收费</w:t>
            </w: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57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56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未按实际发生次数收取“血透监测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”费用，</w:t>
            </w: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“血透监测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”次数大于（血液透析、血液灌流、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血液滤过、血液透析滤过、连续性血液净化等）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频次之和。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52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版）》，应按实际诊疗项目、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次数、耗材收费，不得虚构或虚增收费。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136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3" w:hRule="atLeast"/>
        </w:trPr>
        <w:tc>
          <w:tcPr>
            <w:tcW w:w="136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58</w:t>
            </w:r>
          </w:p>
        </w:tc>
        <w:tc>
          <w:tcPr>
            <w:tcW w:w="4290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行介入手术，收取“换药（大）、换药（特大）ℽ 费。</w:t>
            </w:r>
          </w:p>
        </w:tc>
        <w:tc>
          <w:tcPr>
            <w:tcW w:w="5545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根据《省价格项目目录（2022 版）》，“换药（大） ”指符 合下列任一情况者：感染伤口，缝合 11-30 针伤口拆线，中 度烧伤伤口，多个褥疮，皮瓣移植物伤口，大棉垫 1-2 块， 渗出 50-100 毫升伤口等。消毒铺巾，更换敷料，引流物， 包扎固定。</w:t>
            </w: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“换药（特大） ”指符合下列任一情况者：特殊感染伤口， 缝合 30 针以上伤口拆线，重度及特重度烧伤伤口，多个褥 疮感染，体表大于 10%的皮瓣移植物及化学武器伤口，特殊 部位伤口(会阴、切口裂开、内脏、软组织及皮下)，纱布需 50 块以上者，大棉垫 3 块以上，渗出大于 100 毫升伤口等。 消毒铺巾，更换敷料，引流物，包扎固定。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59</w:t>
            </w:r>
          </w:p>
        </w:tc>
        <w:tc>
          <w:tcPr>
            <w:tcW w:w="4290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仅行局部麻醉收取“麻醉中监测 ”费。</w:t>
            </w:r>
          </w:p>
        </w:tc>
        <w:tc>
          <w:tcPr>
            <w:tcW w:w="5545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根据《省价格项目目录（2022 版）》，“麻醉中监测 ”项目 内涵包含心电图、脉搏氧饱和度、脑氧饱和度（增加）、 心 率变异分析、ST 段分析、无创血压、 呼气末二氧化碳、呼 吸频率、潮气量、 分钟通气量、气道压、肺顺应性、呼气 末麻醉药浓度、体温、有创血压、中心静脉压、氧浓度、肌 松、脑电双谱指数。</w:t>
            </w: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行局部麻醉无需“麻醉中监测 ”，不应收取“麻醉中监测 ” 费。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60</w:t>
            </w:r>
          </w:p>
        </w:tc>
        <w:tc>
          <w:tcPr>
            <w:tcW w:w="4290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收取“ 四肢血管彩色多普勒超声 ”费，增加一 个肢体按全价收费。</w:t>
            </w:r>
          </w:p>
        </w:tc>
        <w:tc>
          <w:tcPr>
            <w:tcW w:w="5545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根据《省价格项目目录（2022 版）》，增加一个肢体只能加 收 60 元。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61</w:t>
            </w:r>
          </w:p>
        </w:tc>
        <w:tc>
          <w:tcPr>
            <w:tcW w:w="4290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“C 型臂术中透视 ”超使用时长收费。</w:t>
            </w:r>
          </w:p>
        </w:tc>
        <w:tc>
          <w:tcPr>
            <w:tcW w:w="5545" w:type="dxa"/>
            <w:vAlign w:val="top"/>
          </w:tcPr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根据《省价格项目目录（2022 版）》“C 型臂术中透视 ”150 元/半小时，不足半小时按半小时计。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0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62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通过无机盐氧化比色法（含钒酸盐氧化法、改 良 J-G 法和 3,5-二氯苯重氮四氟硼酸盐法等通 过分光光度比色）开展“血清总胆红素测定 ”、 “血清直接胆红素测定 ”时，超标准收取速率 法加收费用。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42" w:line="249" w:lineRule="auto"/>
              <w:ind w:left="46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根据《省价格项目目录（2022 版）》 ，应按实际诊疗项目、 次数、耗材收费，不得虚构或虚增收费。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136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1360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63</w:t>
            </w:r>
          </w:p>
        </w:tc>
        <w:tc>
          <w:tcPr>
            <w:tcW w:w="4290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49" w:righ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未达到保护性隔离条件，收取“保护性隔离护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vAlign w:val="top"/>
          </w:tcPr>
          <w:p>
            <w:pPr>
              <w:spacing w:before="49" w:line="261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版）》，“保护性隔离护理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指用于抵抗力低或极易感染患者的护理。了解患者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病情及血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象，评估病情及合作情况等，洗手，戴口罩、帽子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，穿隔离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衣，戴手套，做好解释取得配合，注意保护患者，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患者用物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经消毒后带入房间，餐具每日消毒，便后清洁肛门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，每日房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间紫外线空气消毒，定期做隔离 环境的细菌学采样检测，</w:t>
            </w:r>
          </w:p>
          <w:p>
            <w:pPr>
              <w:spacing w:before="44" w:line="216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限制探视。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6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22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超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范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围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（资质不符）</w:t>
            </w:r>
          </w:p>
        </w:tc>
        <w:tc>
          <w:tcPr>
            <w:tcW w:w="671" w:type="dxa"/>
            <w:vAlign w:val="top"/>
          </w:tcPr>
          <w:p>
            <w:pPr>
              <w:spacing w:before="218" w:line="18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64</w:t>
            </w:r>
          </w:p>
        </w:tc>
        <w:tc>
          <w:tcPr>
            <w:tcW w:w="4290" w:type="dxa"/>
            <w:vAlign w:val="top"/>
          </w:tcPr>
          <w:p>
            <w:pPr>
              <w:spacing w:before="51" w:line="241" w:lineRule="auto"/>
              <w:ind w:left="36" w:right="24"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无精神专科资质、且对非精神类疾病患者收取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“麻醉分析</w:t>
            </w:r>
            <w:r>
              <w:rPr>
                <w:rFonts w:ascii="宋体" w:hAnsi="宋体" w:eastAsia="宋体" w:cs="宋体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vAlign w:val="top"/>
          </w:tcPr>
          <w:p>
            <w:pPr>
              <w:spacing w:before="51" w:line="226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版）》，“麻醉分析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”属精神</w:t>
            </w:r>
          </w:p>
          <w:p>
            <w:pPr>
              <w:spacing w:before="44" w:line="215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专科治疗项目。</w:t>
            </w:r>
          </w:p>
        </w:tc>
        <w:tc>
          <w:tcPr>
            <w:tcW w:w="3057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49" w:right="32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施治对象为精神类疾病患者，其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诊疗服务的提供者应为精神专科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医师。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7" w:line="18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65</w:t>
            </w:r>
          </w:p>
        </w:tc>
        <w:tc>
          <w:tcPr>
            <w:tcW w:w="4290" w:type="dxa"/>
            <w:vAlign w:val="top"/>
          </w:tcPr>
          <w:p>
            <w:pPr>
              <w:spacing w:before="51" w:line="241" w:lineRule="auto"/>
              <w:ind w:left="36" w:right="24"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无精神专科资质、且对非精神类疾病患者收取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“眼动检查</w:t>
            </w:r>
            <w:r>
              <w:rPr>
                <w:rFonts w:ascii="宋体" w:hAnsi="宋体" w:eastAsia="宋体" w:cs="宋体"/>
                <w:spacing w:val="-6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”或“脑功能检查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vAlign w:val="top"/>
          </w:tcPr>
          <w:p>
            <w:pPr>
              <w:spacing w:before="52" w:line="226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版）》，“</w:t>
            </w:r>
            <w:r>
              <w:rPr>
                <w:rFonts w:ascii="宋体" w:hAnsi="宋体" w:eastAsia="宋体" w:cs="宋体"/>
                <w:spacing w:val="-7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眼动检查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”和“脑</w:t>
            </w:r>
          </w:p>
          <w:p>
            <w:pPr>
              <w:spacing w:before="44" w:line="214" w:lineRule="auto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功能检查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”属精神专科特殊检查项目。</w:t>
            </w:r>
          </w:p>
        </w:tc>
        <w:tc>
          <w:tcPr>
            <w:tcW w:w="3057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8" w:line="18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66</w:t>
            </w:r>
          </w:p>
        </w:tc>
        <w:tc>
          <w:tcPr>
            <w:tcW w:w="4290" w:type="dxa"/>
            <w:vAlign w:val="top"/>
          </w:tcPr>
          <w:p>
            <w:pPr>
              <w:spacing w:before="54"/>
              <w:ind w:left="36" w:right="24"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无精神专科资质、且对非精神类疾病患者收取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“暴露和半暴露疗法</w:t>
            </w:r>
            <w:r>
              <w:rPr>
                <w:rFonts w:ascii="宋体" w:hAnsi="宋体" w:eastAsia="宋体" w:cs="宋体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vAlign w:val="top"/>
          </w:tcPr>
          <w:p>
            <w:pPr>
              <w:spacing w:before="54"/>
              <w:ind w:left="48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版）》，“暴露和半暴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露疗法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属精神专科治疗项目。</w:t>
            </w:r>
          </w:p>
        </w:tc>
        <w:tc>
          <w:tcPr>
            <w:tcW w:w="3057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67</w:t>
            </w:r>
          </w:p>
        </w:tc>
        <w:tc>
          <w:tcPr>
            <w:tcW w:w="4290" w:type="dxa"/>
            <w:vAlign w:val="top"/>
          </w:tcPr>
          <w:p>
            <w:pPr>
              <w:spacing w:before="57" w:line="256" w:lineRule="auto"/>
              <w:ind w:left="36"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无精神专科资质、且对非精神类疾病患者收取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“韦氏智力测验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”“智能电针治疗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”脑电治疗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“宗氏抑郁自评量表</w:t>
            </w:r>
            <w:r>
              <w:rPr>
                <w:rFonts w:ascii="宋体" w:hAnsi="宋体" w:eastAsia="宋体" w:cs="宋体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”“精神科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类量表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”“精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神科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类量表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”“精神科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C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类量表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”测查及各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种能力测验等精神、心理类诊疗项目费用。</w:t>
            </w:r>
          </w:p>
        </w:tc>
        <w:tc>
          <w:tcPr>
            <w:tcW w:w="554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不得无资质开展诊疗服务，并纳入医保基金结算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支付。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49" w:right="32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施治对象为精神类疾病患者，其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诊疗服务的提供者应为精神专科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医师。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1" w:line="18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68</w:t>
            </w:r>
          </w:p>
        </w:tc>
        <w:tc>
          <w:tcPr>
            <w:tcW w:w="4290" w:type="dxa"/>
            <w:vAlign w:val="top"/>
          </w:tcPr>
          <w:p>
            <w:pPr>
              <w:spacing w:before="55"/>
              <w:ind w:left="65" w:right="22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无中医、康复等相应资质开展诊疗服务，收取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中医、康复治疗费用。</w:t>
            </w:r>
          </w:p>
        </w:tc>
        <w:tc>
          <w:tcPr>
            <w:tcW w:w="5545" w:type="dxa"/>
            <w:vAlign w:val="top"/>
          </w:tcPr>
          <w:p>
            <w:pPr>
              <w:spacing w:before="200" w:line="228" w:lineRule="auto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不得无资质开展诊疗服务，并纳入医保基金结算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支付。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136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违法或</w:t>
            </w:r>
          </w:p>
          <w:p>
            <w:pPr>
              <w:spacing w:before="27" w:line="228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不合理支付</w:t>
            </w:r>
          </w:p>
        </w:tc>
        <w:tc>
          <w:tcPr>
            <w:tcW w:w="671" w:type="dxa"/>
            <w:vAlign w:val="top"/>
          </w:tcPr>
          <w:p>
            <w:pPr>
              <w:spacing w:before="222" w:line="18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69</w:t>
            </w:r>
          </w:p>
        </w:tc>
        <w:tc>
          <w:tcPr>
            <w:tcW w:w="4290" w:type="dxa"/>
            <w:vAlign w:val="top"/>
          </w:tcPr>
          <w:p>
            <w:pPr>
              <w:spacing w:before="55"/>
              <w:ind w:left="45" w:right="22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将依法应当由工伤保险基金支付的费用，违法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违规纳入医保基金支付结算。</w:t>
            </w:r>
          </w:p>
        </w:tc>
        <w:tc>
          <w:tcPr>
            <w:tcW w:w="5545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58" w:lineRule="auto"/>
              <w:ind w:left="48" w:right="16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根据《中华人民共和国社会保险法》第三十条“下列医疗费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用不纳入基本医疗保险基金支付范围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：（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一）应当从工伤保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险基金中支付的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；（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二）应当由第三人负担的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；（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三）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应当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由公共卫生负担的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；（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四）在境外就医的。</w:t>
            </w:r>
            <w:r>
              <w:rPr>
                <w:rFonts w:ascii="宋体" w:hAnsi="宋体" w:eastAsia="宋体" w:cs="宋体"/>
                <w:spacing w:val="-6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”</w:t>
            </w:r>
          </w:p>
        </w:tc>
        <w:tc>
          <w:tcPr>
            <w:tcW w:w="3057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49" w:lineRule="auto"/>
              <w:ind w:left="49" w:right="32" w:hanging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将依法不应由医保基金支付的费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用，纳入医保支付结算，涉嫌违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法违规。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2" w:line="18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70</w:t>
            </w:r>
          </w:p>
        </w:tc>
        <w:tc>
          <w:tcPr>
            <w:tcW w:w="4290" w:type="dxa"/>
            <w:vAlign w:val="top"/>
          </w:tcPr>
          <w:p>
            <w:pPr>
              <w:spacing w:before="42" w:line="246" w:lineRule="auto"/>
              <w:ind w:left="46" w:right="22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将依法应当由第三人负担的医疗费用，违法违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规纳入医保基金支付结算。</w:t>
            </w:r>
          </w:p>
        </w:tc>
        <w:tc>
          <w:tcPr>
            <w:tcW w:w="55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8" w:line="190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71</w:t>
            </w:r>
          </w:p>
        </w:tc>
        <w:tc>
          <w:tcPr>
            <w:tcW w:w="4290" w:type="dxa"/>
            <w:vAlign w:val="top"/>
          </w:tcPr>
          <w:p>
            <w:pPr>
              <w:spacing w:before="44" w:line="245" w:lineRule="auto"/>
              <w:ind w:left="45" w:right="22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将医疗纠纷、医疗事故产生的医疗费用，违法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违规纳入医保基金支付结算。</w:t>
            </w:r>
          </w:p>
        </w:tc>
        <w:tc>
          <w:tcPr>
            <w:tcW w:w="55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220" w:line="18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72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44" w:line="245" w:lineRule="auto"/>
              <w:ind w:left="47" w:right="22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将积累科研资料的“病理大体标本摄影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”费用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纳入医保支付。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4" w:line="245" w:lineRule="auto"/>
              <w:ind w:left="50" w:right="15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版）》，积累科研资料的摄影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不得计费，并纳入医保基金支付。</w:t>
            </w:r>
          </w:p>
        </w:tc>
        <w:tc>
          <w:tcPr>
            <w:tcW w:w="3057" w:type="dxa"/>
            <w:vMerge w:val="continue"/>
            <w:tcBorders>
              <w:top w:val="nil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88" w:lineRule="exact"/>
        <w:rPr>
          <w:rFonts w:ascii="Arial"/>
          <w:sz w:val="16"/>
        </w:rPr>
      </w:pPr>
    </w:p>
    <w:p>
      <w:pPr>
        <w:spacing w:line="188" w:lineRule="exact"/>
        <w:rPr>
          <w:rFonts w:ascii="Arial" w:hAnsi="Arial" w:eastAsia="Arial" w:cs="Arial"/>
          <w:sz w:val="16"/>
          <w:szCs w:val="16"/>
        </w:rPr>
        <w:sectPr>
          <w:footerReference r:id="rId14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136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36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虚构医疗服务</w:t>
            </w:r>
          </w:p>
        </w:tc>
        <w:tc>
          <w:tcPr>
            <w:tcW w:w="67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73</w:t>
            </w:r>
          </w:p>
        </w:tc>
        <w:tc>
          <w:tcPr>
            <w:tcW w:w="4290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无紫外线治疗仪器，收取“紫外线治疗</w:t>
            </w:r>
            <w:r>
              <w:rPr>
                <w:rFonts w:ascii="宋体" w:hAnsi="宋体" w:eastAsia="宋体" w:cs="宋体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52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版）》，应按实际诊疗项目、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次数、耗材收费，不得虚构或虚增收费。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51" w:line="257" w:lineRule="auto"/>
              <w:ind w:left="49" w:right="32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执业范围、执业人员及资质、医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用设备进销存及使用、诊疗记录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和患者方签字确认等情况进行复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核，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以虚构诊疗项目进行收费。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74</w:t>
            </w:r>
          </w:p>
        </w:tc>
        <w:tc>
          <w:tcPr>
            <w:tcW w:w="429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无微波电子针灸仪，收取“微波针治疗</w:t>
            </w:r>
            <w:r>
              <w:rPr>
                <w:rFonts w:ascii="宋体" w:hAnsi="宋体" w:eastAsia="宋体" w:cs="宋体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5" w:line="242" w:lineRule="auto"/>
              <w:ind w:left="52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版）》，应按实际诊疗项目、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次数、耗材收费，不得虚构或虚增收费。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51" w:line="257" w:lineRule="auto"/>
              <w:ind w:left="49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执业范围、执业人员及资质、医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用设备进销存及使用、诊疗记录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和患者方签字确认等情况进行复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核，以防虚构诊疗项目进行收费。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75</w:t>
            </w:r>
          </w:p>
        </w:tc>
        <w:tc>
          <w:tcPr>
            <w:tcW w:w="429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未开展电磁波热疗，收取“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电磁波热疗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52" w:right="19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版）》，应按实际诊疗项目、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次数、耗材收费，不得虚构或虚增收费。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51" w:line="257" w:lineRule="auto"/>
              <w:ind w:left="49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执业范围、执业人员及资质、医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用设备进销存及使用、诊疗记录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和患者方签字确认等情况进行复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核，以防虚构诊疗项目进行收费。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9" w:line="18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76</w:t>
            </w:r>
          </w:p>
        </w:tc>
        <w:tc>
          <w:tcPr>
            <w:tcW w:w="4290" w:type="dxa"/>
            <w:vAlign w:val="top"/>
          </w:tcPr>
          <w:p>
            <w:pPr>
              <w:spacing w:before="46" w:line="243" w:lineRule="auto"/>
              <w:ind w:left="52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行“血透监测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”时，未行“动脉内压力监测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”，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收取“动脉内压力监测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vAlign w:val="top"/>
          </w:tcPr>
          <w:p>
            <w:pPr>
              <w:spacing w:before="46" w:line="243" w:lineRule="auto"/>
              <w:ind w:left="47" w:right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版）》，“血透监测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”项目内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涵包含“血温、血压、血容量、在线尿素监测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”。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51" w:line="241" w:lineRule="auto"/>
              <w:ind w:left="60" w:right="32" w:hanging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应按实际开展诊疗项目、次数收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费，不得虚构或虚增收费。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77</w:t>
            </w:r>
          </w:p>
        </w:tc>
        <w:tc>
          <w:tcPr>
            <w:tcW w:w="429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未行“超声检查实时录象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”而收取该项目费用。</w:t>
            </w:r>
          </w:p>
        </w:tc>
        <w:tc>
          <w:tcPr>
            <w:tcW w:w="554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52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版）》，应按实际诊疗项目、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次数、耗材收费，不得虚构或虚增收费。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51" w:line="257" w:lineRule="auto"/>
              <w:ind w:left="49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执业范围、执业人员及资质、医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用设备进销存及使用、诊疗记录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和患者方签字确认等情况进行复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核，以防虚构诊疗项目进行收费。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1" w:line="18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78</w:t>
            </w:r>
          </w:p>
        </w:tc>
        <w:tc>
          <w:tcPr>
            <w:tcW w:w="4290" w:type="dxa"/>
            <w:vAlign w:val="top"/>
          </w:tcPr>
          <w:p>
            <w:pPr>
              <w:spacing w:before="39" w:line="238" w:lineRule="auto"/>
              <w:ind w:left="48" w:right="22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未行“肺动脉压和右心房压力监测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”收取该费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用。</w:t>
            </w:r>
          </w:p>
        </w:tc>
        <w:tc>
          <w:tcPr>
            <w:tcW w:w="5545" w:type="dxa"/>
            <w:vAlign w:val="top"/>
          </w:tcPr>
          <w:p>
            <w:pPr>
              <w:spacing w:before="39" w:line="238" w:lineRule="auto"/>
              <w:ind w:left="52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版）》，应按实际诊疗项目、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次数等收费，不得虚构或虚增收费。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0" w:line="18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79</w:t>
            </w:r>
          </w:p>
        </w:tc>
        <w:tc>
          <w:tcPr>
            <w:tcW w:w="4290" w:type="dxa"/>
            <w:vAlign w:val="top"/>
          </w:tcPr>
          <w:p>
            <w:pPr>
              <w:spacing w:before="37" w:line="239" w:lineRule="auto"/>
              <w:ind w:left="47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行“呼气试验（碳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14）</w:t>
            </w:r>
            <w:r>
              <w:rPr>
                <w:rFonts w:ascii="宋体" w:hAnsi="宋体" w:eastAsia="宋体" w:cs="宋体"/>
                <w:spacing w:val="-7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”检验，并未行幽门螺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杆菌培养，收取“幽门螺杆菌培养及鉴定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52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根据《省项目价格目录（2022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版）》，应按实际诊疗项目、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次数等收费，不得虚构或虚增收费。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211" w:line="18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80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39" w:line="238" w:lineRule="auto"/>
              <w:ind w:left="46" w:right="22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未设药物集中配置中心，收取“抗肿瘤化疗药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物/肠外营养液集中配置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39" w:line="238" w:lineRule="auto"/>
              <w:ind w:left="52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版）》，应按实际诊疗项目、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次数、耗材收费，不得虚构或虚增收费。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671"/>
        <w:gridCol w:w="4290"/>
        <w:gridCol w:w="5545"/>
        <w:gridCol w:w="3057"/>
      </w:tblGrid>
      <w:tr>
        <w:trPr>
          <w:trHeight w:val="471" w:hRule="atLeast"/>
        </w:trPr>
        <w:tc>
          <w:tcPr>
            <w:tcW w:w="136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6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85" w:line="190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81</w:t>
            </w:r>
          </w:p>
        </w:tc>
        <w:tc>
          <w:tcPr>
            <w:tcW w:w="4290" w:type="dxa"/>
            <w:vAlign w:val="top"/>
          </w:tcPr>
          <w:p>
            <w:pPr>
              <w:spacing w:before="23" w:line="227" w:lineRule="auto"/>
              <w:ind w:left="57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无“重症监护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”服务设施，收取“重症监护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费。</w:t>
            </w:r>
          </w:p>
        </w:tc>
        <w:tc>
          <w:tcPr>
            <w:tcW w:w="5545" w:type="dxa"/>
            <w:vAlign w:val="top"/>
          </w:tcPr>
          <w:p>
            <w:pPr>
              <w:spacing w:before="23" w:line="227" w:lineRule="auto"/>
              <w:ind w:left="52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版）》，应按实际诊疗项目、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次数、耗材收费，不得虚构或虚增收费。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82</w:t>
            </w:r>
          </w:p>
        </w:tc>
        <w:tc>
          <w:tcPr>
            <w:tcW w:w="4290" w:type="dxa"/>
            <w:vAlign w:val="top"/>
          </w:tcPr>
          <w:p>
            <w:pPr>
              <w:spacing w:before="284" w:line="236" w:lineRule="auto"/>
              <w:ind w:left="45" w:right="22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未行麦吉尔疼痛问卷评定、视觉模拟评分法评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定、慢性疼痛状况分级，无人工报告，收取“疼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痛综合评定</w:t>
            </w:r>
            <w:r>
              <w:rPr>
                <w:rFonts w:ascii="宋体" w:hAnsi="宋体" w:eastAsia="宋体" w:cs="宋体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vAlign w:val="top"/>
          </w:tcPr>
          <w:p>
            <w:pPr>
              <w:spacing w:before="26" w:line="234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版）》，“疼痛综合评定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目内涵：进行麦吉尔疼痛问卷评定，视觉模拟评分法评定，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慢性疼痛状况分级等，对患者疼痛的部位、程度、性质、频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率和对日常生活的影响等方面进行综合评定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。需有人工报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告。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6" w:line="234" w:lineRule="auto"/>
              <w:ind w:left="48" w:right="32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执业范围、执业人员及资质、诊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疗护理相关记录和患者方签字确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认等情况进行复核，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以防虚构诊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疗项目进行收费。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83</w:t>
            </w:r>
          </w:p>
        </w:tc>
        <w:tc>
          <w:tcPr>
            <w:tcW w:w="4290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未行康复治疗，收取“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日常生活能力评定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vAlign w:val="top"/>
          </w:tcPr>
          <w:p>
            <w:pPr>
              <w:spacing w:before="284" w:line="236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版）》，“日常生活能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力评定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在“康复类治疗</w:t>
            </w:r>
            <w:r>
              <w:rPr>
                <w:rFonts w:ascii="宋体" w:hAnsi="宋体" w:eastAsia="宋体" w:cs="宋体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”项目内，并计价说明规定“限本目录所列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康复项目在具体实施中涉及的日常生活能力评定。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6" w:line="234" w:lineRule="auto"/>
              <w:ind w:left="48" w:right="32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执业范围、执业人员及资质、诊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疗护理相关记录和患者方签字确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认等情况进行复核，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以防虚构诊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疗项目进行收费。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84</w:t>
            </w:r>
          </w:p>
        </w:tc>
        <w:tc>
          <w:tcPr>
            <w:tcW w:w="429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未行康复治疗，收取“康复评定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vAlign w:val="top"/>
          </w:tcPr>
          <w:p>
            <w:pPr>
              <w:spacing w:before="156" w:line="237" w:lineRule="auto"/>
              <w:ind w:left="37" w:right="11" w:firstLine="1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版）》，康复评定计价说明，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“有明确的功能障碍；评定由 3 名以上专业人员开展，至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少包含两个评估项目；一个住院周期收费不超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过三次；两次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评定间隔时间不短于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14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天。</w:t>
            </w:r>
            <w:r>
              <w:rPr>
                <w:rFonts w:ascii="宋体" w:hAnsi="宋体" w:eastAsia="宋体" w:cs="宋体"/>
                <w:spacing w:val="-6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”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6" w:line="234" w:lineRule="auto"/>
              <w:ind w:left="48" w:right="32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结合现场检查，对病历、医嘱和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执业范围、执业人员及资质、诊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疗护理相关记录和患者方签字确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认等情况进行复核，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以防虚构诊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疗项目进行收费。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36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371" w:right="254" w:hanging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医保管理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不规范</w:t>
            </w:r>
          </w:p>
        </w:tc>
        <w:tc>
          <w:tcPr>
            <w:tcW w:w="671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85</w:t>
            </w:r>
          </w:p>
        </w:tc>
        <w:tc>
          <w:tcPr>
            <w:tcW w:w="4290" w:type="dxa"/>
            <w:vAlign w:val="top"/>
          </w:tcPr>
          <w:p>
            <w:pPr>
              <w:spacing w:before="24" w:line="233" w:lineRule="auto"/>
              <w:ind w:left="48" w:right="22" w:firstLine="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医院外送第三方检测、检验报告真实性，与患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者相关信息不一致，存在两名以上患者的心电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图、超声、</w:t>
            </w:r>
            <w:r>
              <w:rPr>
                <w:rFonts w:ascii="宋体" w:hAnsi="宋体" w:eastAsia="宋体" w:cs="宋体"/>
                <w:sz w:val="20"/>
                <w:szCs w:val="20"/>
              </w:rPr>
              <w:t>CT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诊断报告、图像一致，甚至有性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别、体征混淆等情况。</w:t>
            </w:r>
          </w:p>
        </w:tc>
        <w:tc>
          <w:tcPr>
            <w:tcW w:w="5545" w:type="dxa"/>
            <w:vAlign w:val="top"/>
          </w:tcPr>
          <w:p>
            <w:pPr>
              <w:spacing w:before="287" w:line="233" w:lineRule="auto"/>
              <w:ind w:left="47" w:righ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根据《医疗保障基金使用监督管理条例》，此行为涉嫌虚构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检查、治疗项目，或伪造医疗文书。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86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36" w:lineRule="auto"/>
              <w:ind w:left="49" w:right="22" w:hanging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进销存管理不规范，药品、耗材销售数量与其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实际采购数量、期初库存数量之和不符，账实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不符。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30" w:line="238" w:lineRule="auto"/>
              <w:ind w:left="47" w:right="1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根据《安徽省定点医疗机构医疗保障服务协议》（2022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版</w:t>
            </w:r>
            <w:r>
              <w:rPr>
                <w:rFonts w:ascii="宋体" w:hAnsi="宋体" w:eastAsia="宋体" w:cs="宋体"/>
                <w:spacing w:val="-50"/>
                <w:w w:val="94"/>
                <w:sz w:val="20"/>
                <w:szCs w:val="20"/>
              </w:rPr>
              <w:t>），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条“</w:t>
            </w:r>
            <w:r>
              <w:rPr>
                <w:rFonts w:ascii="宋体" w:hAnsi="宋体" w:eastAsia="宋体" w:cs="宋体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乙方严格按照有关规定购进、使用、管理药品和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医用耗材，建立购进、销售、库存（简称“进销存</w:t>
            </w:r>
            <w:r>
              <w:rPr>
                <w:rFonts w:ascii="宋体" w:hAnsi="宋体" w:eastAsia="宋体" w:cs="宋体"/>
                <w:spacing w:val="-6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”）电子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台账，留存相关凭证和票据。</w:t>
            </w:r>
            <w:r>
              <w:rPr>
                <w:rFonts w:ascii="宋体" w:hAnsi="宋体" w:eastAsia="宋体" w:cs="宋体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电子台账一般应包括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：通用名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称、编码、剂型（型号）、规格、生产厂商（中药材标明产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地）、有效期、批准文号、数量、价格、批号、生产日期等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信息，确保其使用的可追溯性，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甲方可以根据医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保管理的需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要调查了解上述信息。”</w:t>
            </w:r>
          </w:p>
          <w:p>
            <w:pPr>
              <w:spacing w:before="13" w:line="230" w:lineRule="auto"/>
              <w:ind w:left="49" w:right="16" w:hanging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75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条“未开展药品、医用耗材进销存管理，或者未建立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药品、医用耗材的进销存电子台账以及留存相关凭证、票据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的。”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8" w:lineRule="exact"/>
        <w:rPr>
          <w:rFonts w:ascii="Arial"/>
          <w:sz w:val="4"/>
        </w:rPr>
      </w:pPr>
    </w:p>
    <w:p>
      <w:pPr>
        <w:spacing w:line="48" w:lineRule="exact"/>
        <w:rPr>
          <w:rFonts w:ascii="Arial" w:hAnsi="Arial" w:eastAsia="Arial" w:cs="Arial"/>
          <w:sz w:val="4"/>
          <w:szCs w:val="4"/>
        </w:rPr>
        <w:sectPr>
          <w:footerReference r:id="rId16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2" w:hRule="atLeast"/>
        </w:trPr>
        <w:tc>
          <w:tcPr>
            <w:tcW w:w="1360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87</w:t>
            </w:r>
          </w:p>
        </w:tc>
        <w:tc>
          <w:tcPr>
            <w:tcW w:w="429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46" w:right="22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不按规定采购并优先使用国家和省开展集中带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量采购的药品和医用耗材。</w:t>
            </w:r>
          </w:p>
        </w:tc>
        <w:tc>
          <w:tcPr>
            <w:tcW w:w="5545" w:type="dxa"/>
            <w:vAlign w:val="top"/>
          </w:tcPr>
          <w:p>
            <w:pPr>
              <w:spacing w:before="39" w:line="254" w:lineRule="auto"/>
              <w:ind w:left="47" w:right="13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按照《安徽省公立医疗卫生机构药品耗材设备集中招标采购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办法》（皖卫药〔2015〕6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号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>），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公立医疗机构应在省级药械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采购平台采购十大类高值医用耗材。</w:t>
            </w:r>
          </w:p>
          <w:p>
            <w:pPr>
              <w:spacing w:before="43" w:line="262" w:lineRule="auto"/>
              <w:ind w:left="47" w:right="1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根据《国家医保局  国家发展改革委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工业和信息化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部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财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政部  国家卫生健康委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市场监管总局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国家药监局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中央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军委后勤保障部关于开展国家组织高值医用耗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材集中带量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采购和使用的指导意见》（医保发〔2021〕31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号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>），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所有公立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医疗机构（含军队医疗机构）均应按规定参加高值医用耗材 集中带量采购，医保定点社会办医疗机构可按所在省（自治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区、直辖市）的相关规定，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自愿参加集中带量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采购。</w:t>
            </w:r>
          </w:p>
          <w:p>
            <w:pPr>
              <w:spacing w:before="40" w:line="261" w:lineRule="auto"/>
              <w:ind w:left="47" w:right="15" w:firstLine="1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医疗机构应优先采购集中采购中选产品，制定优先使用中选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产品的院内诊疗路径，并按采购合同完成约定采购量。医务 人员应在合理诊疗原则下，优先使用中选产品。对不按规定 采购和使用中选产品的医疗机构，在公立医院绩效考核、医 保总额指标制定、定点协议管理考核、医疗机构负责人目标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责任考核中予以惩戒。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36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其它问题</w:t>
            </w:r>
          </w:p>
        </w:tc>
        <w:tc>
          <w:tcPr>
            <w:tcW w:w="67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88</w:t>
            </w:r>
          </w:p>
        </w:tc>
        <w:tc>
          <w:tcPr>
            <w:tcW w:w="429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非心脏电生理内手术收取“射频消融术</w:t>
            </w:r>
            <w:r>
              <w:rPr>
                <w:rFonts w:ascii="宋体" w:hAnsi="宋体" w:eastAsia="宋体" w:cs="宋体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vAlign w:val="top"/>
          </w:tcPr>
          <w:p>
            <w:pPr>
              <w:spacing w:before="41" w:line="253" w:lineRule="auto"/>
              <w:ind w:left="47" w:right="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版）》，“射频消融术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”（编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码：310702004）3600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元/次，属于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10702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心脏电生理诊查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类目。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0" w:line="18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89</w:t>
            </w:r>
          </w:p>
        </w:tc>
        <w:tc>
          <w:tcPr>
            <w:tcW w:w="4290" w:type="dxa"/>
            <w:vAlign w:val="top"/>
          </w:tcPr>
          <w:p>
            <w:pPr>
              <w:spacing w:before="47" w:line="243" w:lineRule="auto"/>
              <w:ind w:left="47" w:righ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静脉注射阿替普酶溶栓收取“经皮静脉内溶栓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vAlign w:val="top"/>
          </w:tcPr>
          <w:p>
            <w:pPr>
              <w:spacing w:before="42" w:line="246" w:lineRule="auto"/>
              <w:ind w:left="56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版）》，“经皮静脉内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溶栓术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（编码为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320100008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），</w:t>
            </w:r>
            <w:r>
              <w:rPr>
                <w:rFonts w:ascii="宋体" w:hAnsi="宋体" w:eastAsia="宋体" w:cs="宋体"/>
                <w:sz w:val="20"/>
                <w:szCs w:val="20"/>
              </w:rPr>
              <w:t>32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分类为经血管介入治疗。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0" w:line="18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90</w:t>
            </w:r>
          </w:p>
        </w:tc>
        <w:tc>
          <w:tcPr>
            <w:tcW w:w="4290" w:type="dxa"/>
            <w:vAlign w:val="top"/>
          </w:tcPr>
          <w:p>
            <w:pPr>
              <w:spacing w:before="47" w:line="243" w:lineRule="auto"/>
              <w:ind w:left="52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行纤维胃镜检查时，通过染色筛查幽门螺杆菌，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收取“幽门螺杆菌培养及鉴定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”费。</w:t>
            </w:r>
          </w:p>
        </w:tc>
        <w:tc>
          <w:tcPr>
            <w:tcW w:w="5545" w:type="dxa"/>
            <w:vAlign w:val="top"/>
          </w:tcPr>
          <w:p>
            <w:pPr>
              <w:spacing w:before="42" w:line="246" w:lineRule="auto"/>
              <w:ind w:left="52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版）》，应按实际诊疗项目、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次数、耗材收费，不得虚构、虚增项目收费。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91</w:t>
            </w:r>
          </w:p>
        </w:tc>
        <w:tc>
          <w:tcPr>
            <w:tcW w:w="4290" w:type="dxa"/>
            <w:vAlign w:val="top"/>
          </w:tcPr>
          <w:p>
            <w:pPr>
              <w:spacing w:before="50" w:line="249" w:lineRule="auto"/>
              <w:ind w:left="47" w:right="2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细菌培养结果为阴性的情况下，仍收取“常规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药敏定性试验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”、“常规药敏定量试验</w:t>
            </w:r>
            <w:r>
              <w:rPr>
                <w:rFonts w:ascii="宋体" w:hAnsi="宋体" w:eastAsia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”、“联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合药物敏感试验</w:t>
            </w:r>
            <w:r>
              <w:rPr>
                <w:rFonts w:ascii="宋体" w:hAnsi="宋体" w:eastAsia="宋体" w:cs="宋体"/>
                <w:spacing w:val="-6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”等费用。</w:t>
            </w:r>
          </w:p>
        </w:tc>
        <w:tc>
          <w:tcPr>
            <w:tcW w:w="554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细菌培养阴性，无需行药敏试验，不符合诊疗逻辑。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210" w:line="18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92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177" w:line="228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“深部热疗</w:t>
            </w:r>
            <w:r>
              <w:rPr>
                <w:rFonts w:ascii="宋体" w:hAnsi="宋体" w:eastAsia="宋体" w:cs="宋体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”按部位收费。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38" w:line="226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版）》，“深部热疗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”项目计</w:t>
            </w:r>
          </w:p>
          <w:p>
            <w:pPr>
              <w:spacing w:before="36" w:line="21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价单位为“次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60" w:type="dxa"/>
            <w:gridSpan w:val="2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3" w:line="18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93</w:t>
            </w:r>
          </w:p>
        </w:tc>
        <w:tc>
          <w:tcPr>
            <w:tcW w:w="4290" w:type="dxa"/>
            <w:vAlign w:val="top"/>
          </w:tcPr>
          <w:p>
            <w:pPr>
              <w:spacing w:before="30" w:line="238" w:lineRule="auto"/>
              <w:ind w:left="45" w:right="22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行“</w:t>
            </w:r>
            <w:r>
              <w:rPr>
                <w:rFonts w:ascii="宋体" w:hAnsi="宋体" w:eastAsia="宋体" w:cs="宋体"/>
                <w:spacing w:val="-6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中频、低频脉冲电治疗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”等物理治疗（编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码开头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3401）时，按部位进行收费。</w:t>
            </w:r>
          </w:p>
        </w:tc>
        <w:tc>
          <w:tcPr>
            <w:tcW w:w="5545" w:type="dxa"/>
            <w:vAlign w:val="top"/>
          </w:tcPr>
          <w:p>
            <w:pPr>
              <w:spacing w:before="30" w:line="238" w:lineRule="auto"/>
              <w:ind w:left="47" w:righ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版）》，明确该项目的计价单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位为“次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”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60" w:type="dxa"/>
            <w:gridSpan w:val="2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3" w:line="18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94</w:t>
            </w:r>
          </w:p>
        </w:tc>
        <w:tc>
          <w:tcPr>
            <w:tcW w:w="4290" w:type="dxa"/>
            <w:vAlign w:val="top"/>
          </w:tcPr>
          <w:p>
            <w:pPr>
              <w:spacing w:before="32" w:line="237" w:lineRule="auto"/>
              <w:ind w:left="60" w:right="22" w:hanging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“小针刀治疗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”计价单位为“每个部位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”，实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际按“进针点，穴位反应点</w:t>
            </w:r>
            <w:r>
              <w:rPr>
                <w:rFonts w:ascii="宋体" w:hAnsi="宋体" w:eastAsia="宋体" w:cs="宋体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”超量收费。</w:t>
            </w:r>
          </w:p>
        </w:tc>
        <w:tc>
          <w:tcPr>
            <w:tcW w:w="5545" w:type="dxa"/>
            <w:vAlign w:val="top"/>
          </w:tcPr>
          <w:p>
            <w:pPr>
              <w:spacing w:before="31" w:line="226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根据《省价格项目目录（2022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版）》，“小针刀治疗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”的计</w:t>
            </w:r>
          </w:p>
          <w:p>
            <w:pPr>
              <w:spacing w:before="31" w:line="220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价单位为“每个部位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150" w:right="20" w:hanging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超医保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限定</w:t>
            </w:r>
          </w:p>
          <w:p>
            <w:pPr>
              <w:spacing w:before="32" w:line="243" w:lineRule="auto"/>
              <w:ind w:left="243" w:right="20" w:hanging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支付用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药</w:t>
            </w: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I</w:t>
            </w:r>
          </w:p>
        </w:tc>
        <w:tc>
          <w:tcPr>
            <w:tcW w:w="671" w:type="dxa"/>
            <w:vAlign w:val="top"/>
          </w:tcPr>
          <w:p>
            <w:pPr>
              <w:spacing w:before="203" w:line="18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95</w:t>
            </w:r>
          </w:p>
        </w:tc>
        <w:tc>
          <w:tcPr>
            <w:tcW w:w="4290" w:type="dxa"/>
            <w:vAlign w:val="top"/>
          </w:tcPr>
          <w:p>
            <w:pPr>
              <w:spacing w:before="170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盐酸芬戈莫德胶囊超医保限定范围支付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3" w:line="237" w:lineRule="auto"/>
              <w:ind w:left="50" w:right="143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根据《国家医保药品目录》，限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岁及以上患者复发型多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发性硬化(</w:t>
            </w:r>
            <w:r>
              <w:rPr>
                <w:rFonts w:ascii="宋体" w:hAnsi="宋体" w:eastAsia="宋体" w:cs="宋体"/>
                <w:sz w:val="20"/>
                <w:szCs w:val="20"/>
              </w:rPr>
              <w:t>RMS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8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96</w:t>
            </w:r>
          </w:p>
        </w:tc>
        <w:tc>
          <w:tcPr>
            <w:tcW w:w="4290" w:type="dxa"/>
            <w:vAlign w:val="top"/>
          </w:tcPr>
          <w:p>
            <w:pPr>
              <w:spacing w:before="170" w:line="241" w:lineRule="auto"/>
              <w:ind w:left="73" w:right="43" w:hanging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奥法妥木单抗注射液、西尼莫德片、富马酸二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甲酯肠溶胶囊超医保限定范围支付。</w:t>
            </w:r>
          </w:p>
        </w:tc>
        <w:tc>
          <w:tcPr>
            <w:tcW w:w="5545" w:type="dxa"/>
            <w:vAlign w:val="top"/>
          </w:tcPr>
          <w:p>
            <w:pPr>
              <w:spacing w:before="170" w:line="242" w:lineRule="auto"/>
              <w:ind w:left="48" w:right="3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根据《国家医保药品目录》，限成人复发型多发性硬化的患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1" w:line="241" w:lineRule="auto"/>
              <w:ind w:left="54" w:right="172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奥法妥木单抗注射液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204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西尼莫德片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202</w:t>
            </w:r>
          </w:p>
          <w:p>
            <w:pPr>
              <w:spacing w:before="28" w:line="212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富马酸二甲酯肠溶胶</w:t>
            </w:r>
            <w:r>
              <w:rPr>
                <w:rFonts w:ascii="宋体" w:hAnsi="宋体" w:eastAsia="宋体" w:cs="宋体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6" w:line="18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97</w:t>
            </w:r>
          </w:p>
        </w:tc>
        <w:tc>
          <w:tcPr>
            <w:tcW w:w="4290" w:type="dxa"/>
            <w:vAlign w:val="top"/>
          </w:tcPr>
          <w:p>
            <w:pPr>
              <w:spacing w:before="172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拉那利尤单抗注射液超医保限定范围支付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3" w:line="237" w:lineRule="auto"/>
              <w:ind w:left="49" w:right="143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根据《国家医保药品目录》，限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12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岁及以上患者预防遗传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性血管性水肿(</w:t>
            </w:r>
            <w:r>
              <w:rPr>
                <w:rFonts w:ascii="宋体" w:hAnsi="宋体" w:eastAsia="宋体" w:cs="宋体"/>
                <w:sz w:val="20"/>
                <w:szCs w:val="20"/>
              </w:rPr>
              <w:t>HAE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)发作。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0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5" w:line="18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98</w:t>
            </w:r>
          </w:p>
        </w:tc>
        <w:tc>
          <w:tcPr>
            <w:tcW w:w="4290" w:type="dxa"/>
            <w:vAlign w:val="top"/>
          </w:tcPr>
          <w:p>
            <w:pPr>
              <w:spacing w:before="121" w:line="228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贝那鲁肽注射液超医保限定范围支付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1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根据《国家医保药品目录》，限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型糖尿病。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9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4" w:line="18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99</w:t>
            </w:r>
          </w:p>
        </w:tc>
        <w:tc>
          <w:tcPr>
            <w:tcW w:w="4290" w:type="dxa"/>
            <w:vAlign w:val="top"/>
          </w:tcPr>
          <w:p>
            <w:pPr>
              <w:spacing w:before="171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非奈利酮片超医保限定范围支付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 w:line="236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型糖尿病相关的慢性肾脏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病成人患者。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8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6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100</w:t>
            </w:r>
          </w:p>
        </w:tc>
        <w:tc>
          <w:tcPr>
            <w:tcW w:w="4290" w:type="dxa"/>
            <w:vAlign w:val="top"/>
          </w:tcPr>
          <w:p>
            <w:pPr>
              <w:spacing w:before="174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波生坦分散片超医保限定范围支付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5" w:line="236" w:lineRule="auto"/>
              <w:ind w:left="47" w:righ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3-12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岁特发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性或先天性肺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动脉高压患者。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9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101</w:t>
            </w:r>
          </w:p>
        </w:tc>
        <w:tc>
          <w:tcPr>
            <w:tcW w:w="4290" w:type="dxa"/>
            <w:vAlign w:val="top"/>
          </w:tcPr>
          <w:p>
            <w:pPr>
              <w:spacing w:before="173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诺西那生钠注射液超医保限定范围支付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 w:line="236" w:lineRule="auto"/>
              <w:ind w:left="47" w:righ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根据《国家医保药品目录》，本品用于治疗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5q脊髓性肌萎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缩症。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1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102</w:t>
            </w:r>
          </w:p>
        </w:tc>
        <w:tc>
          <w:tcPr>
            <w:tcW w:w="4290" w:type="dxa"/>
            <w:vAlign w:val="top"/>
          </w:tcPr>
          <w:p>
            <w:pPr>
              <w:spacing w:before="173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氟达拉滨超医保限定范围支付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5" w:lineRule="auto"/>
              <w:ind w:left="49" w:right="39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细胞慢性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淋巴细胞白血病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或滤泡淋巴瘤。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0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★(762)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7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103</w:t>
            </w:r>
          </w:p>
        </w:tc>
        <w:tc>
          <w:tcPr>
            <w:tcW w:w="4290" w:type="dxa"/>
            <w:vAlign w:val="top"/>
          </w:tcPr>
          <w:p>
            <w:pPr>
              <w:spacing w:before="125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麦格司他胶囊超医保限定范围支付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C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型尼曼匹克病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6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104</w:t>
            </w:r>
          </w:p>
        </w:tc>
        <w:tc>
          <w:tcPr>
            <w:tcW w:w="4290" w:type="dxa"/>
            <w:vAlign w:val="top"/>
          </w:tcPr>
          <w:p>
            <w:pPr>
              <w:spacing w:before="174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骨化三醇超医保限定范围支付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5" w:line="236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根据《国家医保药品目录》，限中、重度骨质疏松；肾性骨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病；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甲状旁腺功能减退症。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161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8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105</w:t>
            </w:r>
          </w:p>
        </w:tc>
        <w:tc>
          <w:tcPr>
            <w:tcW w:w="4290" w:type="dxa"/>
            <w:vAlign w:val="top"/>
          </w:tcPr>
          <w:p>
            <w:pPr>
              <w:spacing w:before="126" w:line="22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康莱特软胶囊超医保限定范围支付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6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根据《国家医保药品目录》，限中晚期肺癌。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1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926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7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106</w:t>
            </w:r>
          </w:p>
        </w:tc>
        <w:tc>
          <w:tcPr>
            <w:tcW w:w="4290" w:type="dxa"/>
            <w:vAlign w:val="top"/>
          </w:tcPr>
          <w:p>
            <w:pPr>
              <w:spacing w:before="125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益肺清化膏超医保限定范围支付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根据《国家医保药品目录》，限晚期肺癌。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947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206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107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35" w:line="236" w:lineRule="auto"/>
              <w:ind w:left="47" w:right="43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回生口服液、化癥回生口服液超医保限定范围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174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根据《国家医保药品目录》，限中晚期肺癌和肝癌。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5" w:line="276" w:lineRule="exact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化癥回生口服液</w:t>
            </w:r>
            <w:r>
              <w:rPr>
                <w:rFonts w:ascii="宋体" w:hAnsi="宋体" w:eastAsia="宋体" w:cs="宋体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乙 923</w:t>
            </w:r>
          </w:p>
          <w:p>
            <w:pPr>
              <w:spacing w:line="217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回生口服液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924</w:t>
            </w:r>
          </w:p>
        </w:tc>
      </w:tr>
    </w:tbl>
    <w:p>
      <w:pPr>
        <w:spacing w:line="69" w:lineRule="exact"/>
        <w:rPr>
          <w:rFonts w:ascii="Arial"/>
          <w:sz w:val="6"/>
        </w:rPr>
      </w:pPr>
    </w:p>
    <w:p>
      <w:pPr>
        <w:spacing w:line="69" w:lineRule="exact"/>
        <w:rPr>
          <w:rFonts w:ascii="Arial" w:hAnsi="Arial" w:eastAsia="Arial" w:cs="Arial"/>
          <w:sz w:val="6"/>
          <w:szCs w:val="6"/>
        </w:rPr>
        <w:sectPr>
          <w:footerReference r:id="rId18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1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108</w:t>
            </w:r>
          </w:p>
        </w:tc>
        <w:tc>
          <w:tcPr>
            <w:tcW w:w="4290" w:type="dxa"/>
            <w:vAlign w:val="top"/>
          </w:tcPr>
          <w:p>
            <w:pPr>
              <w:spacing w:before="119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水飞蓟素超医保限定范围支付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19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根据《国家医保药品目录》，限中毒性肝脏损害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19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109</w:t>
            </w:r>
          </w:p>
        </w:tc>
        <w:tc>
          <w:tcPr>
            <w:tcW w:w="4290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5" w:line="251" w:lineRule="auto"/>
              <w:ind w:left="45" w:right="43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氟替美维吸入粉雾剂、乌美溴铵维兰特罗吸入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粉雾剂、茚达特罗格隆溴铵吸入粉雾剂用胶囊 (茚达特罗格隆溴铵吸入粉雾剂)超医保限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定范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围支付</w:t>
            </w:r>
          </w:p>
        </w:tc>
        <w:tc>
          <w:tcPr>
            <w:tcW w:w="554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根据《国家医保药品目录》，限中重度慢性阻塞性肺病。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32" w:line="254" w:lineRule="auto"/>
              <w:ind w:left="50" w:righ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氟替美维吸入粉雾剂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253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乌美溴铵维兰特罗吸入粉雾剂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249</w:t>
            </w:r>
          </w:p>
          <w:p>
            <w:pPr>
              <w:spacing w:before="16" w:line="248" w:lineRule="auto"/>
              <w:ind w:left="48" w:right="128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茚达特罗格隆溴铵吸入粉雾剂用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胶囊(茚达特罗格隆溴铵吸入粉雾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剂)</w:t>
            </w:r>
          </w:p>
          <w:p>
            <w:pPr>
              <w:spacing w:before="32" w:line="222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TX250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110</w:t>
            </w:r>
          </w:p>
        </w:tc>
        <w:tc>
          <w:tcPr>
            <w:tcW w:w="4290" w:type="dxa"/>
            <w:vAlign w:val="top"/>
          </w:tcPr>
          <w:p>
            <w:pPr>
              <w:spacing w:before="123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利塞膦酸超医保限定范围支付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3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根据《国家医保药品目录》，限中重度骨质疏松。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926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5" w:line="189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111</w:t>
            </w:r>
          </w:p>
        </w:tc>
        <w:tc>
          <w:tcPr>
            <w:tcW w:w="4290" w:type="dxa"/>
            <w:vAlign w:val="top"/>
          </w:tcPr>
          <w:p>
            <w:pPr>
              <w:spacing w:before="122" w:line="228" w:lineRule="auto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恩替卡韦颗粒超医保限定范围支付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2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根据《国家医保药品目录》，限乙型肝炎。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4" w:line="189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112</w:t>
            </w:r>
          </w:p>
        </w:tc>
        <w:tc>
          <w:tcPr>
            <w:tcW w:w="4290" w:type="dxa"/>
            <w:vAlign w:val="top"/>
          </w:tcPr>
          <w:p>
            <w:pPr>
              <w:spacing w:before="121" w:line="22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丹鹿胶囊超医保限定范围支付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1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根据《国家医保药品目录》，限乳腺增生。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1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1030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3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113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清开灵注射液、肿节风注射液、鱼腥草注射液、</w:t>
            </w:r>
          </w:p>
          <w:p>
            <w:pPr>
              <w:spacing w:before="34" w:line="252" w:lineRule="auto"/>
              <w:ind w:left="45" w:right="43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苦黄注射液、茵栀黄注射液、止喘灵注射液、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刺五加注射液、香丹注射液、丹参注射液、脉 络宁注射液、冠心宁注射液、血塞通注射液、 血栓通注射液、注射用血栓通(冻干)、康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莱特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注射液超医保限定范围支付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根据《国家医保药品目录》，限二级及以上医疗机构。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6" w:line="243" w:lineRule="auto"/>
              <w:ind w:left="48" w:right="5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清开灵注射液</w:t>
            </w:r>
            <w:r>
              <w:rPr>
                <w:rFonts w:ascii="宋体" w:hAnsi="宋体" w:eastAsia="宋体" w:cs="宋体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甲 ★(89)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肿节风注射液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★(123)</w:t>
            </w:r>
          </w:p>
          <w:p>
            <w:pPr>
              <w:spacing w:before="33" w:line="228" w:lineRule="auto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鱼腥草注射液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134</w:t>
            </w:r>
          </w:p>
          <w:p>
            <w:pPr>
              <w:spacing w:before="33" w:line="228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苦黄注射液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★(161)</w:t>
            </w:r>
          </w:p>
          <w:p>
            <w:pPr>
              <w:spacing w:before="30" w:line="249" w:lineRule="auto"/>
              <w:ind w:left="48" w:right="592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茵栀黄注射液</w:t>
            </w:r>
            <w:r>
              <w:rPr>
                <w:rFonts w:ascii="宋体" w:hAnsi="宋体" w:eastAsia="宋体" w:cs="宋体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甲 ★(152)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止喘灵注射液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★(293)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刺五加注射液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★(323)</w:t>
            </w:r>
          </w:p>
          <w:p>
            <w:pPr>
              <w:spacing w:before="32" w:line="228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香丹注射液</w:t>
            </w:r>
            <w:r>
              <w:rPr>
                <w:rFonts w:ascii="宋体" w:hAnsi="宋体" w:eastAsia="宋体" w:cs="宋体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甲 499</w:t>
            </w:r>
          </w:p>
          <w:p>
            <w:pPr>
              <w:spacing w:before="34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丹参注射液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甲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512</w:t>
            </w:r>
          </w:p>
          <w:p>
            <w:pPr>
              <w:spacing w:before="34" w:line="228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脉络宁注射液</w:t>
            </w:r>
            <w:r>
              <w:rPr>
                <w:rFonts w:ascii="宋体" w:hAnsi="宋体" w:eastAsia="宋体" w:cs="宋体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甲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522</w:t>
            </w:r>
          </w:p>
          <w:p>
            <w:pPr>
              <w:spacing w:before="30" w:line="244" w:lineRule="auto"/>
              <w:ind w:left="50" w:right="592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冠心宁注射液</w:t>
            </w:r>
            <w:r>
              <w:rPr>
                <w:rFonts w:ascii="宋体" w:hAnsi="宋体" w:eastAsia="宋体" w:cs="宋体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★(558)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血塞通注射液</w:t>
            </w:r>
            <w:r>
              <w:rPr>
                <w:rFonts w:ascii="宋体" w:hAnsi="宋体" w:eastAsia="宋体" w:cs="宋体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甲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550</w:t>
            </w:r>
          </w:p>
          <w:p>
            <w:pPr>
              <w:spacing w:before="34" w:line="228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血栓通注射液</w:t>
            </w:r>
            <w:r>
              <w:rPr>
                <w:rFonts w:ascii="宋体" w:hAnsi="宋体" w:eastAsia="宋体" w:cs="宋体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甲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551</w:t>
            </w:r>
          </w:p>
          <w:p>
            <w:pPr>
              <w:spacing w:before="31" w:line="245" w:lineRule="auto"/>
              <w:ind w:left="85" w:right="488" w:hanging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注射用血栓通(冻干)</w:t>
            </w:r>
            <w:r>
              <w:rPr>
                <w:rFonts w:ascii="宋体" w:hAnsi="宋体" w:eastAsia="宋体" w:cs="宋体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甲 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(551)</w:t>
            </w:r>
          </w:p>
          <w:p>
            <w:pPr>
              <w:spacing w:before="31" w:line="21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康莱特注射液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TZ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59</w:t>
            </w:r>
          </w:p>
        </w:tc>
      </w:tr>
    </w:tbl>
    <w:p>
      <w:pPr>
        <w:spacing w:line="112" w:lineRule="exact"/>
        <w:rPr>
          <w:rFonts w:ascii="Arial"/>
          <w:sz w:val="9"/>
        </w:rPr>
      </w:pPr>
    </w:p>
    <w:p>
      <w:pPr>
        <w:spacing w:line="112" w:lineRule="exact"/>
        <w:rPr>
          <w:rFonts w:ascii="Arial" w:hAnsi="Arial" w:eastAsia="Arial" w:cs="Arial"/>
          <w:sz w:val="9"/>
          <w:szCs w:val="9"/>
        </w:rPr>
        <w:sectPr>
          <w:footerReference r:id="rId19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5" w:line="189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114</w:t>
            </w:r>
          </w:p>
        </w:tc>
        <w:tc>
          <w:tcPr>
            <w:tcW w:w="4290" w:type="dxa"/>
            <w:vAlign w:val="top"/>
          </w:tcPr>
          <w:p>
            <w:pPr>
              <w:spacing w:before="172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瓜蒌皮注射液超医保限定范围支付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/>
              <w:ind w:left="54" w:right="39" w:hanging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根据《国家医保药品目录》，在二级及以上医疗机构并有冠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心病稳定型心绞痛明确诊断证据的患者。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590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6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115</w:t>
            </w:r>
          </w:p>
        </w:tc>
        <w:tc>
          <w:tcPr>
            <w:tcW w:w="4290" w:type="dxa"/>
            <w:vAlign w:val="top"/>
          </w:tcPr>
          <w:p>
            <w:pPr>
              <w:spacing w:before="174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参麦注射液超医保限定范围支付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6" w:line="239" w:lineRule="auto"/>
              <w:ind w:left="48" w:right="3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根据《国家医保药品目录》，限二级及以上医疗机构并有急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救、抢救临床证据或肿瘤放化疗证据的患者。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4" w:line="231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甲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427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116</w:t>
            </w:r>
          </w:p>
        </w:tc>
        <w:tc>
          <w:tcPr>
            <w:tcW w:w="4290" w:type="dxa"/>
            <w:vAlign w:val="top"/>
          </w:tcPr>
          <w:p>
            <w:pPr>
              <w:spacing w:before="173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苦碟子注射液超医保限定范围支付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根据《国家医保药品目录》，限二级及以上医疗机构并有明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确冠心病、心绞痛、脑梗塞诊断的患者。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537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7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117</w:t>
            </w:r>
          </w:p>
        </w:tc>
        <w:tc>
          <w:tcPr>
            <w:tcW w:w="4290" w:type="dxa"/>
            <w:vAlign w:val="top"/>
          </w:tcPr>
          <w:p>
            <w:pPr>
              <w:spacing w:before="17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注射用丹参多酚酸盐超医保限定范围支付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根据《国家医保药品目录》，限二级及以上医疗机构并有明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确冠心病稳定型心绞痛诊断的患者。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TZ47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8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118</w:t>
            </w:r>
          </w:p>
        </w:tc>
        <w:tc>
          <w:tcPr>
            <w:tcW w:w="4290" w:type="dxa"/>
            <w:vAlign w:val="top"/>
          </w:tcPr>
          <w:p>
            <w:pPr>
              <w:spacing w:before="176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舒血宁注射液超医保限定范围支付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5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根据《国家医保药品目录》，限二级及以上医疗机构并有明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确的缺血性心脑血管疾病急性发作证据的患者。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7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7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119</w:t>
            </w:r>
          </w:p>
        </w:tc>
        <w:tc>
          <w:tcPr>
            <w:tcW w:w="4290" w:type="dxa"/>
            <w:vAlign w:val="top"/>
          </w:tcPr>
          <w:p>
            <w:pPr>
              <w:spacing w:before="17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疏血通注射液超医保限定范围支付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根据《国家医保药品目录》，限二级及以上医疗机构并有明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确的缺血性脑血管疾病急性发作证据的重症患者。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564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8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120</w:t>
            </w:r>
          </w:p>
        </w:tc>
        <w:tc>
          <w:tcPr>
            <w:tcW w:w="4290" w:type="dxa"/>
            <w:vAlign w:val="top"/>
          </w:tcPr>
          <w:p>
            <w:pPr>
              <w:spacing w:before="176" w:line="228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心脉隆注射液超医保限定范围支付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5"/>
              <w:ind w:left="50" w:right="39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根据《国家医保药品目录》，限二级及以上医疗机构慢性心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力衰竭患者。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TZ41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8" w:line="189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121</w:t>
            </w:r>
          </w:p>
        </w:tc>
        <w:tc>
          <w:tcPr>
            <w:tcW w:w="4290" w:type="dxa"/>
            <w:vAlign w:val="top"/>
          </w:tcPr>
          <w:p>
            <w:pPr>
              <w:spacing w:before="175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肾康注射液超医保限定范围支付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50" w:right="39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根据《国家医保药品目录》，限二级及以上医疗机构慢性肾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功能衰竭的患者。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4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★(750)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9" w:line="189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122</w:t>
            </w:r>
          </w:p>
        </w:tc>
        <w:tc>
          <w:tcPr>
            <w:tcW w:w="4290" w:type="dxa"/>
            <w:vAlign w:val="top"/>
          </w:tcPr>
          <w:p>
            <w:pPr>
              <w:spacing w:before="176" w:line="228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喘可治注射液超医保限定范围支付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56" w:right="39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根据《国家医保药品目录》，限二级及以上医疗机构支气管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哮喘急性发作的患者。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278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9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123</w:t>
            </w:r>
          </w:p>
        </w:tc>
        <w:tc>
          <w:tcPr>
            <w:tcW w:w="4290" w:type="dxa"/>
            <w:vAlign w:val="top"/>
          </w:tcPr>
          <w:p>
            <w:pPr>
              <w:spacing w:before="177" w:line="22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黄芪注射液超医保限定范围支付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5"/>
              <w:ind w:left="54" w:right="39" w:hanging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根据《国家医保药品目录》，限二级及以上医疗机构病毒性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心肌炎患者。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6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★(324)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124</w:t>
            </w:r>
          </w:p>
        </w:tc>
        <w:tc>
          <w:tcPr>
            <w:tcW w:w="4290" w:type="dxa"/>
            <w:vAlign w:val="top"/>
          </w:tcPr>
          <w:p>
            <w:pPr>
              <w:spacing w:before="267" w:line="248" w:lineRule="auto"/>
              <w:ind w:left="51" w:right="43" w:hanging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艾迪注射液、复方苦参注射液、通关藤注射液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(消癌平注射液)、鸦胆子油乳注射液超医保限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定范围支付</w:t>
            </w:r>
          </w:p>
        </w:tc>
        <w:tc>
          <w:tcPr>
            <w:tcW w:w="554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根据《国家医保药品目录》，限二级及以上医疗机构中晚期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癌症。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7" w:line="228" w:lineRule="auto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艾迪注射液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915</w:t>
            </w:r>
          </w:p>
          <w:p>
            <w:pPr>
              <w:spacing w:before="12" w:line="228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复方苦参注射液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921</w:t>
            </w:r>
          </w:p>
          <w:p>
            <w:pPr>
              <w:spacing w:before="12"/>
              <w:ind w:left="69" w:right="278" w:hanging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通关藤注射液(消癌平注射液)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929</w:t>
            </w:r>
          </w:p>
          <w:p>
            <w:pPr>
              <w:spacing w:line="210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鸦胆子油乳注射液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930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125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268" w:line="248" w:lineRule="auto"/>
              <w:ind w:left="46" w:right="4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双黄连注射液注射用双黄连(冻干)、热毒宁注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射液、喜炎平注射液、痰热清注射液超医保限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48" w:right="3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根据《国家医保药品目录》，限二级及以上医疗机构重症患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者。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8" w:line="233" w:lineRule="auto"/>
              <w:ind w:left="48" w:righ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双黄连注射液注射用双黄连(冻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干)</w:t>
            </w: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★(14)</w:t>
            </w:r>
          </w:p>
          <w:p>
            <w:pPr>
              <w:spacing w:before="13" w:line="241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热毒宁注射液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116</w:t>
            </w:r>
          </w:p>
          <w:p>
            <w:pPr>
              <w:spacing w:line="227" w:lineRule="auto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喜炎平注射液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118</w:t>
            </w:r>
          </w:p>
          <w:p>
            <w:pPr>
              <w:spacing w:before="12" w:line="209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痰热清注射液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131</w:t>
            </w:r>
          </w:p>
        </w:tc>
      </w:tr>
    </w:tbl>
    <w:p>
      <w:pPr>
        <w:spacing w:line="78" w:lineRule="exact"/>
        <w:rPr>
          <w:rFonts w:ascii="Arial"/>
          <w:sz w:val="6"/>
        </w:rPr>
      </w:pPr>
    </w:p>
    <w:p>
      <w:pPr>
        <w:spacing w:line="78" w:lineRule="exact"/>
        <w:rPr>
          <w:rFonts w:ascii="Arial" w:hAnsi="Arial" w:eastAsia="Arial" w:cs="Arial"/>
          <w:sz w:val="6"/>
          <w:szCs w:val="6"/>
        </w:rPr>
        <w:sectPr>
          <w:footerReference r:id="rId20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4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126</w:t>
            </w:r>
          </w:p>
        </w:tc>
        <w:tc>
          <w:tcPr>
            <w:tcW w:w="4290" w:type="dxa"/>
            <w:vAlign w:val="top"/>
          </w:tcPr>
          <w:p>
            <w:pPr>
              <w:spacing w:before="172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血必净注射液超医保限定范围支付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/>
              <w:ind w:left="48" w:right="3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根据《国家医保药品目录》，限二级及以上医疗机构重症患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者的急救抢救。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TZ48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6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127</w:t>
            </w:r>
          </w:p>
        </w:tc>
        <w:tc>
          <w:tcPr>
            <w:tcW w:w="4290" w:type="dxa"/>
            <w:vAlign w:val="top"/>
          </w:tcPr>
          <w:p>
            <w:pPr>
              <w:spacing w:before="174" w:line="227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氘丁苯那嗪片超医保限定范围支付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6" w:line="239" w:lineRule="auto"/>
              <w:ind w:left="64" w:right="39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根据《国家医保药品目录》，限治疗成人：与亨廷顿病有关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的舞蹈病；迟发性运动障碍。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128</w:t>
            </w:r>
          </w:p>
        </w:tc>
        <w:tc>
          <w:tcPr>
            <w:tcW w:w="4290" w:type="dxa"/>
            <w:vAlign w:val="top"/>
          </w:tcPr>
          <w:p>
            <w:pPr>
              <w:spacing w:before="173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门冬氨酸钾镁超医保限定范围支付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5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根据《国家医保药品目录》，限低钾血症引起的心律失常或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洋地黄中毒引起的心律失常。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177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129</w:t>
            </w:r>
          </w:p>
        </w:tc>
        <w:tc>
          <w:tcPr>
            <w:tcW w:w="429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53" w:lineRule="auto"/>
              <w:ind w:left="45" w:right="43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蒙脱石、洛哌丁胺、罗红霉素、右旋布洛芬、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水合氯醛灌肠剂、西替利嗪、左西替利嗪、地 氯雷他定、炎宁糖浆、潞党参口服液、健胃消 食片、化积颗粒(口服液)、一捻金、一捻金胶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囊、五福化毒丸(片)、消风止痒颗粒、头孢托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仑匹酯颗粒超医保限定范围支付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根据《国家医保药品目录》，限儿童。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35" w:line="228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蒙脱石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★(75)</w:t>
            </w:r>
          </w:p>
          <w:p>
            <w:pPr>
              <w:spacing w:before="31" w:line="281" w:lineRule="exact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0"/>
                <w:szCs w:val="20"/>
              </w:rPr>
              <w:t>洛哌丁胺</w:t>
            </w:r>
            <w:r>
              <w:rPr>
                <w:rFonts w:ascii="宋体" w:hAnsi="宋体" w:eastAsia="宋体" w:cs="宋体"/>
                <w:spacing w:val="36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5"/>
                <w:sz w:val="20"/>
                <w:szCs w:val="20"/>
              </w:rPr>
              <w:t>乙 ★(78)</w:t>
            </w:r>
          </w:p>
          <w:p>
            <w:pPr>
              <w:spacing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罗红霉素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★(645)</w:t>
            </w:r>
          </w:p>
          <w:p>
            <w:pPr>
              <w:spacing w:before="34"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右旋布洛芬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894</w:t>
            </w:r>
          </w:p>
          <w:p>
            <w:pPr>
              <w:spacing w:before="33" w:line="243" w:lineRule="auto"/>
              <w:ind w:left="53" w:right="592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水合氯醛灌肠剂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232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西替利嗪</w:t>
            </w:r>
            <w:r>
              <w:rPr>
                <w:rFonts w:ascii="宋体" w:hAnsi="宋体" w:eastAsia="宋体" w:cs="宋体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乙 ★(1171)</w:t>
            </w:r>
          </w:p>
          <w:p>
            <w:pPr>
              <w:spacing w:before="34" w:line="279" w:lineRule="exact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0"/>
                <w:szCs w:val="20"/>
              </w:rPr>
              <w:t>左西替利嗪</w:t>
            </w:r>
            <w:r>
              <w:rPr>
                <w:rFonts w:ascii="宋体" w:hAnsi="宋体" w:eastAsia="宋体" w:cs="宋体"/>
                <w:spacing w:val="43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5"/>
                <w:sz w:val="20"/>
                <w:szCs w:val="20"/>
              </w:rPr>
              <w:t>乙 ★(1174)</w:t>
            </w:r>
          </w:p>
          <w:p>
            <w:pPr>
              <w:spacing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地氯雷他定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★(1166)</w:t>
            </w:r>
          </w:p>
          <w:p>
            <w:pPr>
              <w:spacing w:before="33" w:line="228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炎宁糖浆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120</w:t>
            </w:r>
          </w:p>
          <w:p>
            <w:pPr>
              <w:spacing w:before="34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潞党参口服液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327</w:t>
            </w:r>
          </w:p>
          <w:p>
            <w:pPr>
              <w:spacing w:before="32" w:line="227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健胃消食片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★(638)</w:t>
            </w:r>
          </w:p>
          <w:p>
            <w:pPr>
              <w:spacing w:before="35" w:line="228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化积颗粒(口服液)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644</w:t>
            </w:r>
          </w:p>
          <w:p>
            <w:pPr>
              <w:spacing w:before="34" w:line="242" w:lineRule="auto"/>
              <w:ind w:left="52" w:righ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一捻金、一捻金胶囊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649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五福化毒丸(片)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874</w:t>
            </w:r>
          </w:p>
          <w:p>
            <w:pPr>
              <w:spacing w:before="35" w:line="228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消风止痒颗粒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1213</w:t>
            </w:r>
          </w:p>
          <w:p>
            <w:pPr>
              <w:spacing w:before="33" w:line="218" w:lineRule="auto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头孢托仑匹酯颗粒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7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130</w:t>
            </w:r>
          </w:p>
        </w:tc>
        <w:tc>
          <w:tcPr>
            <w:tcW w:w="4290" w:type="dxa"/>
            <w:vAlign w:val="top"/>
          </w:tcPr>
          <w:p>
            <w:pPr>
              <w:spacing w:before="125" w:line="228" w:lineRule="auto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小儿碳酸钙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D3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根据《国家医保药品目录》，限儿童佝偻病。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167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6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131</w:t>
            </w:r>
          </w:p>
        </w:tc>
        <w:tc>
          <w:tcPr>
            <w:tcW w:w="4290" w:type="dxa"/>
            <w:vAlign w:val="top"/>
          </w:tcPr>
          <w:p>
            <w:pPr>
              <w:spacing w:before="124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阿莫西林超医保限定范围支付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4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根据《国家医保药品目录》，限儿童及吞咽困难患者。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4" w:line="231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甲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★(590)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0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132</w:t>
            </w:r>
          </w:p>
        </w:tc>
        <w:tc>
          <w:tcPr>
            <w:tcW w:w="4290" w:type="dxa"/>
            <w:vAlign w:val="top"/>
          </w:tcPr>
          <w:p>
            <w:pPr>
              <w:spacing w:before="37" w:line="239" w:lineRule="auto"/>
              <w:ind w:left="47" w:righ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人生长激素(重组人生长激素)超医保限定范围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支付</w:t>
            </w:r>
          </w:p>
        </w:tc>
        <w:tc>
          <w:tcPr>
            <w:tcW w:w="5545" w:type="dxa"/>
            <w:vAlign w:val="top"/>
          </w:tcPr>
          <w:p>
            <w:pPr>
              <w:spacing w:before="178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根据《国家医保药品目录》，限儿童生长激素缺乏症。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8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560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156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133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124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右旋糖酐铁超医保限定范围支付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124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根据《国家医保药品目录》，限儿童缺铁性贫血。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24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★(234)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  <w:r>
        <w:pict>
          <v:shape id="_x0000_s1027" o:spid="_x0000_s1027" o:spt="202" type="#_x0000_t202" style="position:absolute;left:0pt;margin-left:434pt;margin-top:515.05pt;height:14.1pt;width:16.0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300"/>
                    </w:tabs>
                    <w:spacing w:before="20" w:line="241" w:lineRule="exact"/>
                    <w:ind w:left="20"/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92pt;margin-top:515.05pt;height:14.1pt;width:16.0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300"/>
                    </w:tabs>
                    <w:spacing w:before="20" w:line="241" w:lineRule="exact"/>
                    <w:ind w:left="20"/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4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134</w:t>
            </w:r>
          </w:p>
        </w:tc>
        <w:tc>
          <w:tcPr>
            <w:tcW w:w="4290" w:type="dxa"/>
            <w:vAlign w:val="top"/>
          </w:tcPr>
          <w:p>
            <w:pPr>
              <w:spacing w:before="172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大株红景天胶囊(片)超医保限定范围支付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/>
              <w:ind w:left="55" w:right="39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根据《国家医保药品目录》，限有冠心病、心绞痛的明确诊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断证据。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470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6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135</w:t>
            </w:r>
          </w:p>
        </w:tc>
        <w:tc>
          <w:tcPr>
            <w:tcW w:w="4290" w:type="dxa"/>
            <w:vAlign w:val="top"/>
          </w:tcPr>
          <w:p>
            <w:pPr>
              <w:spacing w:before="174" w:line="22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脑血疏口服液超医保限定范围支付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6" w:line="239" w:lineRule="auto"/>
              <w:ind w:left="49" w:right="39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根据《国家医保药品目录》，限出血性中风急性期及恢复早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期。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587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136</w:t>
            </w:r>
          </w:p>
        </w:tc>
        <w:tc>
          <w:tcPr>
            <w:tcW w:w="4290" w:type="dxa"/>
            <w:vAlign w:val="top"/>
          </w:tcPr>
          <w:p>
            <w:pPr>
              <w:spacing w:before="35"/>
              <w:ind w:left="47" w:right="43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奥美拉唑碳酸氢钠干混悬剂Ⅰ超医保限定范围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支付</w:t>
            </w:r>
          </w:p>
        </w:tc>
        <w:tc>
          <w:tcPr>
            <w:tcW w:w="5545" w:type="dxa"/>
            <w:vAlign w:val="top"/>
          </w:tcPr>
          <w:p>
            <w:pPr>
              <w:spacing w:before="35"/>
              <w:ind w:left="52" w:right="39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根据《国家医保药品目录》，限活动性十二指肠溃疡或胃食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管反流病。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TX2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4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137</w:t>
            </w:r>
          </w:p>
        </w:tc>
        <w:tc>
          <w:tcPr>
            <w:tcW w:w="4290" w:type="dxa"/>
            <w:vAlign w:val="top"/>
          </w:tcPr>
          <w:p>
            <w:pPr>
              <w:spacing w:before="122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汉防己甲素超医保限定范围支付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2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根据《国家医保药品目录》，限单纯硅肺和煤硅肺。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1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★(906)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138</w:t>
            </w:r>
          </w:p>
        </w:tc>
        <w:tc>
          <w:tcPr>
            <w:tcW w:w="429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左卡尼汀超医保限定范围支付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 w:line="246" w:lineRule="auto"/>
              <w:ind w:left="51" w:right="39" w:hanging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根据《国家医保药品目录》，限原发性肉碱缺乏症患者或因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罕见病导致的继发性肉碱缺乏症患者(以国家相关部门公布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的罕见病目录为准)。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★(549)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139</w:t>
            </w:r>
          </w:p>
        </w:tc>
        <w:tc>
          <w:tcPr>
            <w:tcW w:w="4290" w:type="dxa"/>
            <w:vAlign w:val="top"/>
          </w:tcPr>
          <w:p>
            <w:pPr>
              <w:spacing w:before="123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斑蝥酸钠维生素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B6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3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根据《国家医保药品目录》，限晚期原发性肝癌、晚期肺癌。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784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7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140</w:t>
            </w:r>
          </w:p>
        </w:tc>
        <w:tc>
          <w:tcPr>
            <w:tcW w:w="4290" w:type="dxa"/>
            <w:vAlign w:val="top"/>
          </w:tcPr>
          <w:p>
            <w:pPr>
              <w:spacing w:before="175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参一胶囊超医保限定范围支付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根据《国家医保药品目录》，限原发性肺癌、肝癌化疗期间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使用。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TZ61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6" w:line="189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141</w:t>
            </w:r>
          </w:p>
        </w:tc>
        <w:tc>
          <w:tcPr>
            <w:tcW w:w="4290" w:type="dxa"/>
            <w:vAlign w:val="top"/>
          </w:tcPr>
          <w:p>
            <w:pPr>
              <w:spacing w:before="123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金复康口服液超医保限定范围支付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3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根据《国家医保药品目录》，限原发性非小细胞肺癌。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940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8" w:line="189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142</w:t>
            </w:r>
          </w:p>
        </w:tc>
        <w:tc>
          <w:tcPr>
            <w:tcW w:w="4290" w:type="dxa"/>
            <w:vAlign w:val="top"/>
          </w:tcPr>
          <w:p>
            <w:pPr>
              <w:spacing w:before="36" w:line="239" w:lineRule="auto"/>
              <w:ind w:left="65" w:right="43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富马酸伏诺拉生片、替戈拉生片超医保限定范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围支付</w:t>
            </w:r>
          </w:p>
        </w:tc>
        <w:tc>
          <w:tcPr>
            <w:tcW w:w="5545" w:type="dxa"/>
            <w:vAlign w:val="top"/>
          </w:tcPr>
          <w:p>
            <w:pPr>
              <w:spacing w:before="17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根据《国家医保药品目录》，限反流性食管炎。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36" w:line="239" w:lineRule="auto"/>
              <w:ind w:left="58" w:right="592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富马酸伏诺拉生片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替戈拉生片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9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143</w:t>
            </w:r>
          </w:p>
        </w:tc>
        <w:tc>
          <w:tcPr>
            <w:tcW w:w="4290" w:type="dxa"/>
            <w:vAlign w:val="top"/>
          </w:tcPr>
          <w:p>
            <w:pPr>
              <w:spacing w:before="177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依那普利叶酸超医保限定范围支付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52" w:right="39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根据《国家医保药品目录》，限有明确同型半胱氨酸水平升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高证据的原发性高血压。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8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395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9" w:line="189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144</w:t>
            </w:r>
          </w:p>
        </w:tc>
        <w:tc>
          <w:tcPr>
            <w:tcW w:w="4290" w:type="dxa"/>
            <w:vAlign w:val="top"/>
          </w:tcPr>
          <w:p>
            <w:pPr>
              <w:spacing w:before="38" w:line="238" w:lineRule="auto"/>
              <w:ind w:left="65" w:right="46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脉络通、脉络通片(胶囊、颗粒)超医保限定范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围支付</w:t>
            </w:r>
          </w:p>
        </w:tc>
        <w:tc>
          <w:tcPr>
            <w:tcW w:w="5545" w:type="dxa"/>
            <w:vAlign w:val="top"/>
          </w:tcPr>
          <w:p>
            <w:pPr>
              <w:spacing w:before="176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根据《国家医保药品目录》，限周围血管血栓性病变。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475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0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145</w:t>
            </w:r>
          </w:p>
        </w:tc>
        <w:tc>
          <w:tcPr>
            <w:tcW w:w="4290" w:type="dxa"/>
            <w:vAlign w:val="top"/>
          </w:tcPr>
          <w:p>
            <w:pPr>
              <w:spacing w:before="178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麦考酚钠、西罗莫司超医保限定范围支付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78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根据《国家医保药品目录》，限器官移植后的抗排异反应。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39" w:line="278" w:lineRule="exact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5"/>
                <w:sz w:val="20"/>
                <w:szCs w:val="20"/>
              </w:rPr>
              <w:t>麦考酚钠</w:t>
            </w:r>
            <w:r>
              <w:rPr>
                <w:rFonts w:ascii="宋体" w:hAnsi="宋体" w:eastAsia="宋体" w:cs="宋体"/>
                <w:spacing w:val="43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5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4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5"/>
                <w:sz w:val="20"/>
                <w:szCs w:val="20"/>
              </w:rPr>
              <w:t>858</w:t>
            </w:r>
          </w:p>
          <w:p>
            <w:pPr>
              <w:spacing w:line="218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西罗莫司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859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6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146</w:t>
            </w:r>
          </w:p>
        </w:tc>
        <w:tc>
          <w:tcPr>
            <w:tcW w:w="4290" w:type="dxa"/>
            <w:vAlign w:val="top"/>
          </w:tcPr>
          <w:p>
            <w:pPr>
              <w:spacing w:before="124" w:line="228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咪唑立宾超医保限定范围支付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4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根据《国家医保药品目录》，限器官移植后的排异反应。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874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147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46" w:right="46" w:firstLine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百令胶囊、百令片、金水宝片(胶囊)、至灵胶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囊超医保限定范围支付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根据《国家医保药品目录》，限器官移植抗排异、肾功能衰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竭及肺纤维化。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9" w:line="278" w:lineRule="exact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5"/>
                <w:sz w:val="20"/>
                <w:szCs w:val="20"/>
              </w:rPr>
              <w:t>百令胶囊</w:t>
            </w:r>
            <w:r>
              <w:rPr>
                <w:rFonts w:ascii="宋体" w:hAnsi="宋体" w:eastAsia="宋体" w:cs="宋体"/>
                <w:spacing w:val="40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5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position w:val="5"/>
                <w:sz w:val="20"/>
                <w:szCs w:val="20"/>
              </w:rPr>
              <w:t>TZ</w:t>
            </w:r>
            <w:r>
              <w:rPr>
                <w:rFonts w:ascii="宋体" w:hAnsi="宋体" w:eastAsia="宋体" w:cs="宋体"/>
                <w:spacing w:val="3"/>
                <w:position w:val="5"/>
                <w:sz w:val="20"/>
                <w:szCs w:val="20"/>
              </w:rPr>
              <w:t>27</w:t>
            </w:r>
          </w:p>
          <w:p>
            <w:pPr>
              <w:spacing w:line="226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百令片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394</w:t>
            </w:r>
          </w:p>
          <w:p>
            <w:pPr>
              <w:spacing w:before="34" w:line="281" w:lineRule="exact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0"/>
                <w:szCs w:val="20"/>
              </w:rPr>
              <w:t>金水宝片(胶囊)</w:t>
            </w:r>
            <w:r>
              <w:rPr>
                <w:rFonts w:ascii="宋体" w:hAnsi="宋体" w:eastAsia="宋体" w:cs="宋体"/>
                <w:spacing w:val="44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5"/>
                <w:sz w:val="20"/>
                <w:szCs w:val="20"/>
              </w:rPr>
              <w:t>乙 395</w:t>
            </w:r>
          </w:p>
          <w:p>
            <w:pPr>
              <w:spacing w:before="1" w:line="21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至灵胶囊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397</w:t>
            </w:r>
          </w:p>
        </w:tc>
      </w:tr>
    </w:tbl>
    <w:p>
      <w:pPr>
        <w:spacing w:before="1" w:line="189" w:lineRule="auto"/>
        <w:ind w:left="735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19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22" w:type="default"/>
          <w:pgSz w:w="16839" w:h="11906"/>
          <w:pgMar w:top="400" w:right="955" w:bottom="400" w:left="954" w:header="0" w:footer="0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37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148</w:t>
            </w:r>
          </w:p>
        </w:tc>
        <w:tc>
          <w:tcPr>
            <w:tcW w:w="4290" w:type="dxa"/>
            <w:vAlign w:val="top"/>
          </w:tcPr>
          <w:p>
            <w:pPr>
              <w:spacing w:before="10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炔雌醇环丙孕酮超医保限定范围支付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0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根据《国家医保药品目录》，限多囊卵巢综合症。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0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533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36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149</w:t>
            </w:r>
          </w:p>
        </w:tc>
        <w:tc>
          <w:tcPr>
            <w:tcW w:w="4290" w:type="dxa"/>
            <w:vAlign w:val="top"/>
          </w:tcPr>
          <w:p>
            <w:pPr>
              <w:spacing w:before="104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维生素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AD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04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根据《国家医保药品目录》，限夜盲症、儿童佝偻病。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0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165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37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150</w:t>
            </w:r>
          </w:p>
        </w:tc>
        <w:tc>
          <w:tcPr>
            <w:tcW w:w="4290" w:type="dxa"/>
            <w:vAlign w:val="top"/>
          </w:tcPr>
          <w:p>
            <w:pPr>
              <w:spacing w:before="105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芪骨胶囊超医保限定范围支付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0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根据《国家医保药品目录》，限女性绝经后骨质疏松症。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0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1189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0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37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151</w:t>
            </w:r>
          </w:p>
        </w:tc>
        <w:tc>
          <w:tcPr>
            <w:tcW w:w="4290" w:type="dxa"/>
            <w:vAlign w:val="top"/>
          </w:tcPr>
          <w:p>
            <w:pPr>
              <w:spacing w:before="105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龙牡壮骨颗粒超医保限定范围支付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0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根据《国家医保药品目录》，限小儿佝偻病。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0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1188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0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36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152</w:t>
            </w:r>
          </w:p>
        </w:tc>
        <w:tc>
          <w:tcPr>
            <w:tcW w:w="4290" w:type="dxa"/>
            <w:vAlign w:val="top"/>
          </w:tcPr>
          <w:p>
            <w:pPr>
              <w:spacing w:before="104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利多卡因凝胶贴膏超医保限定范围支付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04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根据《国家医保药品目录》，限带状疱疹患者。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0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0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37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153</w:t>
            </w:r>
          </w:p>
        </w:tc>
        <w:tc>
          <w:tcPr>
            <w:tcW w:w="4290" w:type="dxa"/>
            <w:vAlign w:val="top"/>
          </w:tcPr>
          <w:p>
            <w:pPr>
              <w:spacing w:before="105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芍杞颗粒超医保限定范围支付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0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根据《国家医保药品目录》，限弱视。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0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1061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37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154</w:t>
            </w:r>
          </w:p>
        </w:tc>
        <w:tc>
          <w:tcPr>
            <w:tcW w:w="4290" w:type="dxa"/>
            <w:vAlign w:val="top"/>
          </w:tcPr>
          <w:p>
            <w:pPr>
              <w:spacing w:before="105" w:line="228" w:lineRule="auto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克霉唑阴道膨胀栓超医保限定范围支付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0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根据《国家医保药品目录》，用于念珠菌性外阴阴道病。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0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36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155</w:t>
            </w:r>
          </w:p>
        </w:tc>
        <w:tc>
          <w:tcPr>
            <w:tcW w:w="4290" w:type="dxa"/>
            <w:vAlign w:val="top"/>
          </w:tcPr>
          <w:p>
            <w:pPr>
              <w:spacing w:before="104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替罗非班超医保限定范围支付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04" w:line="227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根据《国家医保药品目录》，限急性冠脉综合征的介入治疗。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0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196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37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156</w:t>
            </w:r>
          </w:p>
        </w:tc>
        <w:tc>
          <w:tcPr>
            <w:tcW w:w="4290" w:type="dxa"/>
            <w:vAlign w:val="top"/>
          </w:tcPr>
          <w:p>
            <w:pPr>
              <w:spacing w:before="106" w:line="227" w:lineRule="auto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小儿清热宣肺贴膏超医保限定范围支付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0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根据《国家医保药品目录》，限急性支气管炎患儿。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0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262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3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157</w:t>
            </w:r>
          </w:p>
        </w:tc>
        <w:tc>
          <w:tcPr>
            <w:tcW w:w="4290" w:type="dxa"/>
            <w:vAlign w:val="top"/>
          </w:tcPr>
          <w:p>
            <w:pPr>
              <w:spacing w:before="181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舒肝宁注射液超医保限定范围支付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8" w:line="247" w:lineRule="auto"/>
              <w:ind w:left="64" w:right="39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根据《国家医保药品目录》，限急性肝炎、慢性肝炎活动期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164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158</w:t>
            </w:r>
          </w:p>
        </w:tc>
        <w:tc>
          <w:tcPr>
            <w:tcW w:w="4290" w:type="dxa"/>
            <w:vAlign w:val="top"/>
          </w:tcPr>
          <w:p>
            <w:pPr>
              <w:spacing w:before="183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乌司他丁超医保限定范围支付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8" w:line="247" w:lineRule="auto"/>
              <w:ind w:left="48" w:right="3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根据《国家医保药品目录》，限急性胰腺炎、慢性复发性胰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腺炎患者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182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6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159</w:t>
            </w:r>
          </w:p>
        </w:tc>
        <w:tc>
          <w:tcPr>
            <w:tcW w:w="4290" w:type="dxa"/>
            <w:vAlign w:val="top"/>
          </w:tcPr>
          <w:p>
            <w:pPr>
              <w:spacing w:before="184" w:line="228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降纤酶、纤溶酶超医保限定范围支付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84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根据《国家医保药品目录》，限急性脑梗死的急救抢救。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0" w:line="291" w:lineRule="exact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0"/>
                <w:szCs w:val="20"/>
              </w:rPr>
              <w:t>降纤酶</w:t>
            </w:r>
            <w:r>
              <w:rPr>
                <w:rFonts w:ascii="宋体" w:hAnsi="宋体" w:eastAsia="宋体" w:cs="宋体"/>
                <w:spacing w:val="36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6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9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6"/>
                <w:sz w:val="20"/>
                <w:szCs w:val="20"/>
              </w:rPr>
              <w:t>203</w:t>
            </w:r>
          </w:p>
          <w:p>
            <w:pPr>
              <w:spacing w:line="224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纤溶酶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160</w:t>
            </w:r>
          </w:p>
        </w:tc>
        <w:tc>
          <w:tcPr>
            <w:tcW w:w="429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46" w:lineRule="auto"/>
              <w:ind w:left="47" w:right="80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三磷酸腺苷、纳美芬注射剂、辅酶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注射剂、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辅酶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Q10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根据《国家医保药品目录》，限急救、抢救。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1" w:line="291" w:lineRule="exact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6"/>
                <w:sz w:val="20"/>
                <w:szCs w:val="20"/>
              </w:rPr>
              <w:t>三磷酸腺苷</w:t>
            </w:r>
            <w:r>
              <w:rPr>
                <w:rFonts w:ascii="宋体" w:hAnsi="宋体" w:eastAsia="宋体" w:cs="宋体"/>
                <w:spacing w:val="39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6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1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6"/>
                <w:sz w:val="20"/>
                <w:szCs w:val="20"/>
              </w:rPr>
              <w:t>1236</w:t>
            </w:r>
          </w:p>
          <w:p>
            <w:pPr>
              <w:spacing w:line="226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纳美芬注射剂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959</w:t>
            </w:r>
          </w:p>
          <w:p>
            <w:pPr>
              <w:spacing w:before="42"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辅酶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注射剂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1232</w:t>
            </w:r>
          </w:p>
          <w:p>
            <w:pPr>
              <w:spacing w:before="44" w:line="225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辅酶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Q10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注射剂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1233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9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161</w:t>
            </w:r>
          </w:p>
        </w:tc>
        <w:tc>
          <w:tcPr>
            <w:tcW w:w="4290" w:type="dxa"/>
            <w:vAlign w:val="top"/>
          </w:tcPr>
          <w:p>
            <w:pPr>
              <w:spacing w:before="40" w:line="246" w:lineRule="auto"/>
              <w:ind w:left="47" w:right="43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因卡膦酸二钠(英卡膦酸二钠)超医保限定范围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支付</w:t>
            </w:r>
          </w:p>
        </w:tc>
        <w:tc>
          <w:tcPr>
            <w:tcW w:w="5545" w:type="dxa"/>
            <w:vAlign w:val="top"/>
          </w:tcPr>
          <w:p>
            <w:pPr>
              <w:spacing w:before="40" w:line="246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根据《国家医保药品目录》，限恶性肿瘤骨转移并有明显癌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痛的患者。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7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931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220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162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188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艾米替诺福韦片超医保限定范围支付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2" w:line="246" w:lineRule="auto"/>
              <w:ind w:left="56" w:right="39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根据《国家医保药品目录》，本品适用于慢性乙型肝炎成人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患者的治疗。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9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TX112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3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163</w:t>
            </w:r>
          </w:p>
        </w:tc>
        <w:tc>
          <w:tcPr>
            <w:tcW w:w="4290" w:type="dxa"/>
            <w:vAlign w:val="top"/>
          </w:tcPr>
          <w:p>
            <w:pPr>
              <w:spacing w:before="181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醋酸钙超医保限定范围支付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8" w:line="247" w:lineRule="auto"/>
              <w:ind w:left="48" w:right="3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根据《国家医保药品目录》，限慢性肾功能衰竭所致的高磷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血症。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173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2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164</w:t>
            </w:r>
          </w:p>
        </w:tc>
        <w:tc>
          <w:tcPr>
            <w:tcW w:w="4290" w:type="dxa"/>
            <w:vAlign w:val="top"/>
          </w:tcPr>
          <w:p>
            <w:pPr>
              <w:spacing w:before="120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参乌益肾片超医保限定范围支付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0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根据《国家医保药品目录》，限慢性肾衰竭患者。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1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TZ28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165</w:t>
            </w:r>
          </w:p>
        </w:tc>
        <w:tc>
          <w:tcPr>
            <w:tcW w:w="4290" w:type="dxa"/>
            <w:vAlign w:val="top"/>
          </w:tcPr>
          <w:p>
            <w:pPr>
              <w:spacing w:before="175" w:line="242" w:lineRule="auto"/>
              <w:ind w:left="46" w:righ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布地格福吸入气雾剂、格隆溴铵福莫特罗吸入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气雾剂超医保限定范围支付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根据《国家医保药品目录》，限慢性阻塞性肺疾病。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34" w:line="246" w:lineRule="auto"/>
              <w:ind w:left="49" w:righ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布地格福吸入气雾剂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252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格隆溴铵福莫特罗吸入气雾剂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4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166</w:t>
            </w:r>
          </w:p>
        </w:tc>
        <w:tc>
          <w:tcPr>
            <w:tcW w:w="4290" w:type="dxa"/>
            <w:vAlign w:val="top"/>
          </w:tcPr>
          <w:p>
            <w:pPr>
              <w:spacing w:before="122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脯氨酸恒格列净片超医保限定范围支付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2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根据《国家医保药品目录》，限成人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型糖尿病患者。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6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167</w:t>
            </w:r>
          </w:p>
        </w:tc>
        <w:tc>
          <w:tcPr>
            <w:tcW w:w="4290" w:type="dxa"/>
            <w:vAlign w:val="top"/>
          </w:tcPr>
          <w:p>
            <w:pPr>
              <w:spacing w:before="174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醋酸艾替班特注射液超医保限定范围支付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5"/>
              <w:ind w:left="54" w:right="142" w:hanging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根据《国家医保药品目录》，用于治疗成人、青少年和≥2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岁儿童的遗传性血管性水肿(</w:t>
            </w:r>
            <w:r>
              <w:rPr>
                <w:rFonts w:ascii="宋体" w:hAnsi="宋体" w:eastAsia="宋体" w:cs="宋体"/>
                <w:sz w:val="20"/>
                <w:szCs w:val="20"/>
              </w:rPr>
              <w:t>HAE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)急性发作。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7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168</w:t>
            </w:r>
          </w:p>
        </w:tc>
        <w:tc>
          <w:tcPr>
            <w:tcW w:w="4290" w:type="dxa"/>
            <w:vAlign w:val="top"/>
          </w:tcPr>
          <w:p>
            <w:pPr>
              <w:spacing w:before="17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利那洛肽胶囊超医保限定范围支付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6" w:line="239" w:lineRule="auto"/>
              <w:ind w:left="83" w:right="248" w:hanging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根据《国家医保药品目录》，限成人便秘型肠易激综合征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(IBS-C)。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6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169</w:t>
            </w:r>
          </w:p>
        </w:tc>
        <w:tc>
          <w:tcPr>
            <w:tcW w:w="4290" w:type="dxa"/>
            <w:vAlign w:val="top"/>
          </w:tcPr>
          <w:p>
            <w:pPr>
              <w:spacing w:before="174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艾尔巴韦格拉瑞韦片超医保限定范围支付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6" w:line="239" w:lineRule="auto"/>
              <w:ind w:left="51" w:right="39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根据《国家医保药品目录》，本品用于治疗成人慢性丙型肝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炎(</w:t>
            </w:r>
            <w:r>
              <w:rPr>
                <w:rFonts w:ascii="宋体" w:hAnsi="宋体" w:eastAsia="宋体" w:cs="宋体"/>
                <w:sz w:val="20"/>
                <w:szCs w:val="20"/>
              </w:rPr>
              <w:t>CHC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)感染。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8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170</w:t>
            </w:r>
          </w:p>
        </w:tc>
        <w:tc>
          <w:tcPr>
            <w:tcW w:w="4290" w:type="dxa"/>
            <w:vAlign w:val="top"/>
          </w:tcPr>
          <w:p>
            <w:pPr>
              <w:spacing w:before="177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人凝血酶原复合物注射剂超医保限定范围支付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48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根据《国家医保药品目录》，限手术大出血和肝病导致的出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血；乙(B)型血友病或伴有凝血因子Ⅷ抑制物的血友病患者。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7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227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7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171</w:t>
            </w:r>
          </w:p>
        </w:tc>
        <w:tc>
          <w:tcPr>
            <w:tcW w:w="4290" w:type="dxa"/>
            <w:vAlign w:val="top"/>
          </w:tcPr>
          <w:p>
            <w:pPr>
              <w:spacing w:before="125" w:line="227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多烯磷脂酰胆碱注射剂超医保限定范围支付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5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根据《国家医保药品目录》，限抢救或肝功能衰竭。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4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★(49)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8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172</w:t>
            </w:r>
          </w:p>
        </w:tc>
        <w:tc>
          <w:tcPr>
            <w:tcW w:w="4290" w:type="dxa"/>
            <w:vAlign w:val="top"/>
          </w:tcPr>
          <w:p>
            <w:pPr>
              <w:spacing w:before="177" w:line="227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达依泊汀α注射液超医保限定范围支付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根据《国家医保药品目录》，限接受血液透析的成人慢性肾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脏病患者(</w:t>
            </w:r>
            <w:r>
              <w:rPr>
                <w:rFonts w:ascii="宋体" w:hAnsi="宋体" w:eastAsia="宋体" w:cs="宋体"/>
                <w:sz w:val="20"/>
                <w:szCs w:val="20"/>
              </w:rPr>
              <w:t>CKD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)的贫血。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7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9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173</w:t>
            </w:r>
          </w:p>
        </w:tc>
        <w:tc>
          <w:tcPr>
            <w:tcW w:w="4290" w:type="dxa"/>
            <w:vAlign w:val="top"/>
          </w:tcPr>
          <w:p>
            <w:pPr>
              <w:spacing w:before="36" w:line="239" w:lineRule="auto"/>
              <w:ind w:left="47" w:right="43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牛肺表面活性剂注射剂、猪肺磷脂注射剂超医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77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根据《国家医保药品目录》，限新生儿。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36" w:line="239" w:lineRule="auto"/>
              <w:ind w:left="49" w:right="67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牛肺表面活性剂注射剂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1180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猪肺磷脂注射剂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1181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6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174</w:t>
            </w:r>
          </w:p>
        </w:tc>
        <w:tc>
          <w:tcPr>
            <w:tcW w:w="4290" w:type="dxa"/>
            <w:vAlign w:val="top"/>
          </w:tcPr>
          <w:p>
            <w:pPr>
              <w:spacing w:before="124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阿法骨化醇超医保限定范围支付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4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根据《国家医保药品目录》，限新生儿低钙血症。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4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★(159)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8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175</w:t>
            </w:r>
          </w:p>
        </w:tc>
        <w:tc>
          <w:tcPr>
            <w:tcW w:w="4290" w:type="dxa"/>
            <w:vAlign w:val="top"/>
          </w:tcPr>
          <w:p>
            <w:pPr>
              <w:spacing w:before="126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榄香烯注射剂超医保限定范围支付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6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根据《国家医保药品目录》，限癌性胸腹水患者。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3" w:line="231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★(785)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9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176</w:t>
            </w:r>
          </w:p>
        </w:tc>
        <w:tc>
          <w:tcPr>
            <w:tcW w:w="4290" w:type="dxa"/>
            <w:vAlign w:val="top"/>
          </w:tcPr>
          <w:p>
            <w:pPr>
              <w:spacing w:before="39" w:line="238" w:lineRule="auto"/>
              <w:ind w:left="47" w:right="46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维生素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棕榈酸酯眼用凝胶剂超医保限定范围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支付</w:t>
            </w:r>
          </w:p>
        </w:tc>
        <w:tc>
          <w:tcPr>
            <w:tcW w:w="5545" w:type="dxa"/>
            <w:vAlign w:val="top"/>
          </w:tcPr>
          <w:p>
            <w:pPr>
              <w:spacing w:before="39" w:line="238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根据《国家医保药品目录》，限有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Sjogren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's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综合征、神经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麻痹性角膜炎、暴露性角膜炎的患者。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8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1214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210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177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37" w:line="239" w:lineRule="auto"/>
              <w:ind w:left="48" w:righ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人表皮生长因子[重组人表皮生长因子(酵母)]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滴眼剂超医保限定范围支付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37" w:line="239" w:lineRule="auto"/>
              <w:ind w:left="64" w:right="39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根据《国家医保药品目录》，限有明确角膜溃疡或角膜损伤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的患者。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78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★(443)</w:t>
            </w:r>
          </w:p>
        </w:tc>
      </w:tr>
    </w:tbl>
    <w:p>
      <w:pPr>
        <w:spacing w:line="63" w:lineRule="exact"/>
        <w:rPr>
          <w:rFonts w:ascii="Arial"/>
          <w:sz w:val="5"/>
        </w:rPr>
      </w:pPr>
    </w:p>
    <w:p>
      <w:pPr>
        <w:spacing w:line="63" w:lineRule="exact"/>
        <w:rPr>
          <w:rFonts w:ascii="Arial" w:hAnsi="Arial" w:eastAsia="Arial" w:cs="Arial"/>
          <w:sz w:val="5"/>
          <w:szCs w:val="5"/>
        </w:rPr>
        <w:sectPr>
          <w:footerReference r:id="rId24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4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178</w:t>
            </w:r>
          </w:p>
        </w:tc>
        <w:tc>
          <w:tcPr>
            <w:tcW w:w="4290" w:type="dxa"/>
            <w:vAlign w:val="top"/>
          </w:tcPr>
          <w:p>
            <w:pPr>
              <w:spacing w:before="172" w:line="227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他克莫司滴眼剂超医保限定范围支付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/>
              <w:ind w:left="56" w:right="39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根据《国家医保药品目录》，限有眼睑结膜巨大乳头增殖的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2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★(496)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179</w:t>
            </w:r>
          </w:p>
        </w:tc>
        <w:tc>
          <w:tcPr>
            <w:tcW w:w="429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46" w:right="43" w:firstLine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门冬氨酸钾镁注射剂、门冬氨酸钾镁木糖醇注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56" w:right="39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根据《国家医保药品目录》，限洋地黄中毒引起的心律失常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34" w:line="244" w:lineRule="auto"/>
              <w:ind w:left="85" w:right="488" w:hanging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门冬氨酸钾镁注射剂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(177)</w:t>
            </w:r>
          </w:p>
          <w:p>
            <w:pPr>
              <w:spacing w:before="31" w:line="239" w:lineRule="auto"/>
              <w:ind w:left="46" w:right="173" w:firstLine="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门冬氨酸钾镁木糖醇注射液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TX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4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180</w:t>
            </w:r>
          </w:p>
        </w:tc>
        <w:tc>
          <w:tcPr>
            <w:tcW w:w="4290" w:type="dxa"/>
            <w:vAlign w:val="top"/>
          </w:tcPr>
          <w:p>
            <w:pPr>
              <w:spacing w:before="122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注射用艾普拉唑钠超医保限定范围支付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2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根据《国家医保药品目录》，消化性溃疡出血。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TX1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3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181</w:t>
            </w:r>
          </w:p>
        </w:tc>
        <w:tc>
          <w:tcPr>
            <w:tcW w:w="4290" w:type="dxa"/>
            <w:vAlign w:val="top"/>
          </w:tcPr>
          <w:p>
            <w:pPr>
              <w:spacing w:before="121" w:line="228" w:lineRule="auto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九味镇心颗粒超医保限定范围支付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1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根据《国家医保药品目录》，限有明确的焦虑症诊断证据。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439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182</w:t>
            </w:r>
          </w:p>
        </w:tc>
        <w:tc>
          <w:tcPr>
            <w:tcW w:w="4290" w:type="dxa"/>
            <w:vAlign w:val="top"/>
          </w:tcPr>
          <w:p>
            <w:pPr>
              <w:spacing w:before="123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吡非尼酮超医保限定范围支付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3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根据《国家医保药品目录》，限特发性肺纤维化。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873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6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183</w:t>
            </w:r>
          </w:p>
        </w:tc>
        <w:tc>
          <w:tcPr>
            <w:tcW w:w="4290" w:type="dxa"/>
            <w:vAlign w:val="top"/>
          </w:tcPr>
          <w:p>
            <w:pPr>
              <w:spacing w:before="175" w:line="227" w:lineRule="auto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乙磺酸尼达尼布软胶囊超医保限定范围支付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6" w:line="239" w:lineRule="auto"/>
              <w:ind w:left="52" w:right="143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根据《国家医保药品目录》，限特发性肺纤维化(</w:t>
            </w:r>
            <w:r>
              <w:rPr>
                <w:rFonts w:ascii="宋体" w:hAnsi="宋体" w:eastAsia="宋体" w:cs="宋体"/>
                <w:sz w:val="20"/>
                <w:szCs w:val="20"/>
              </w:rPr>
              <w:t>IPF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)或系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统性硬化病相关间质性肺疾病(</w:t>
            </w:r>
            <w:r>
              <w:rPr>
                <w:rFonts w:ascii="宋体" w:hAnsi="宋体" w:eastAsia="宋体" w:cs="宋体"/>
                <w:sz w:val="20"/>
                <w:szCs w:val="20"/>
              </w:rPr>
              <w:t>SSc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ILD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877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184</w:t>
            </w:r>
          </w:p>
        </w:tc>
        <w:tc>
          <w:tcPr>
            <w:tcW w:w="429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47" w:right="43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地诺前列酮、卡前列素氨丁三醇注射剂、益母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草注射液超医保限定范围支付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根据《国家医保药品目录》，限生育保险。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5" w:line="229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地诺前列酮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507</w:t>
            </w:r>
          </w:p>
          <w:p>
            <w:pPr>
              <w:spacing w:before="32" w:line="238" w:lineRule="auto"/>
              <w:ind w:left="52" w:right="385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卡前列素氨丁三醇注射剂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509</w:t>
            </w:r>
          </w:p>
          <w:p>
            <w:pPr>
              <w:spacing w:before="43" w:line="211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益母草注射液</w:t>
            </w:r>
            <w:r>
              <w:rPr>
                <w:rFonts w:ascii="宋体" w:hAnsi="宋体" w:eastAsia="宋体" w:cs="宋体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★(963)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0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185</w:t>
            </w:r>
          </w:p>
        </w:tc>
        <w:tc>
          <w:tcPr>
            <w:tcW w:w="4290" w:type="dxa"/>
            <w:vAlign w:val="top"/>
          </w:tcPr>
          <w:p>
            <w:pPr>
              <w:spacing w:before="178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来迪派韦索磷布韦片超医保限定范围支付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52" w:right="143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根据《国家医保药品目录》，本品适用于治疗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成人和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&lt;18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岁青少年的慢性丙型肝炎病毒(</w:t>
            </w:r>
            <w:r>
              <w:rPr>
                <w:rFonts w:ascii="宋体" w:hAnsi="宋体" w:eastAsia="宋体" w:cs="宋体"/>
                <w:sz w:val="20"/>
                <w:szCs w:val="20"/>
              </w:rPr>
              <w:t>HCV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)感染。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186</w:t>
            </w:r>
          </w:p>
        </w:tc>
        <w:tc>
          <w:tcPr>
            <w:tcW w:w="4290" w:type="dxa"/>
            <w:vAlign w:val="top"/>
          </w:tcPr>
          <w:p>
            <w:pPr>
              <w:spacing w:before="124" w:line="227" w:lineRule="auto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复方蟾酥膏超医保限定范围支付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3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根据《国家医保药品目录》，限晚期癌性疼痛。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937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4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187</w:t>
            </w:r>
          </w:p>
        </w:tc>
        <w:tc>
          <w:tcPr>
            <w:tcW w:w="4290" w:type="dxa"/>
            <w:vAlign w:val="top"/>
          </w:tcPr>
          <w:p>
            <w:pPr>
              <w:spacing w:before="122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华蟾素注射液超医保限定范围支付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2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根据《国家医保药品目录》，限癌症疼痛且吞咽困难者。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2" w:line="231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甲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★(913)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188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47" w:right="43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氯膦酸二钠片、氯膦酸二钠注射剂、帕米膦酸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二钠注射剂、帕米膦酸二钠葡萄糖注射剂超医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保限定范围支付。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根据《国家医保药品目录》，限癌症骨转移。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5" w:line="281" w:lineRule="exact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5"/>
                <w:sz w:val="20"/>
                <w:szCs w:val="20"/>
              </w:rPr>
              <w:t>氯膦酸二钠</w:t>
            </w:r>
            <w:r>
              <w:rPr>
                <w:rFonts w:ascii="宋体" w:hAnsi="宋体" w:eastAsia="宋体" w:cs="宋体"/>
                <w:spacing w:val="39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position w:val="5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7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position w:val="5"/>
                <w:sz w:val="20"/>
                <w:szCs w:val="20"/>
              </w:rPr>
              <w:t>927</w:t>
            </w:r>
          </w:p>
          <w:p>
            <w:pPr>
              <w:spacing w:line="226" w:lineRule="auto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氯膦酸二钠注射剂</w:t>
            </w:r>
          </w:p>
          <w:p>
            <w:pPr>
              <w:spacing w:before="34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★(927)</w:t>
            </w:r>
          </w:p>
          <w:p>
            <w:pPr>
              <w:spacing w:before="27" w:line="243" w:lineRule="auto"/>
              <w:ind w:left="52" w:right="279" w:firstLine="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帕米膦酸二钠注射剂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928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帕米膦酸二钠葡萄糖注射剂乙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★（928）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  <w:r>
        <w:pict>
          <v:shape id="_x0000_s1029" o:spid="_x0000_s1029" o:spt="202" type="#_x0000_t202" style="position:absolute;left:0pt;margin-left:434pt;margin-top:515.05pt;height:14.1pt;width:16.0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300"/>
                    </w:tabs>
                    <w:spacing w:before="20" w:line="241" w:lineRule="exact"/>
                    <w:ind w:left="20"/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392pt;margin-top:515.05pt;height:14.1pt;width:16.05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300"/>
                    </w:tabs>
                    <w:spacing w:before="20" w:line="241" w:lineRule="exact"/>
                    <w:ind w:left="20"/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1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189</w:t>
            </w:r>
          </w:p>
        </w:tc>
        <w:tc>
          <w:tcPr>
            <w:tcW w:w="4290" w:type="dxa"/>
            <w:vAlign w:val="top"/>
          </w:tcPr>
          <w:p>
            <w:pPr>
              <w:spacing w:before="119"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溴芬酸钠滴眼剂超医保限定范围支付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19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根据《国家医保药品目录》，限眼部手术后炎症。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9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1191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2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190</w:t>
            </w:r>
          </w:p>
        </w:tc>
        <w:tc>
          <w:tcPr>
            <w:tcW w:w="4290" w:type="dxa"/>
            <w:vAlign w:val="top"/>
          </w:tcPr>
          <w:p>
            <w:pPr>
              <w:spacing w:before="120" w:line="228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归芪活血胶囊超医保限定范围支付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0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根据《国家医保药品目录》，限神经根型颈椎病。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8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1161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4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191</w:t>
            </w:r>
          </w:p>
        </w:tc>
        <w:tc>
          <w:tcPr>
            <w:tcW w:w="4290" w:type="dxa"/>
            <w:vAlign w:val="top"/>
          </w:tcPr>
          <w:p>
            <w:pPr>
              <w:spacing w:before="32" w:line="241" w:lineRule="auto"/>
              <w:ind w:left="64" w:right="43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胰激肽原酶注射剂、胰激肽原酶超医保限定范 </w:t>
            </w:r>
            <w:r>
              <w:rPr>
                <w:rFonts w:ascii="宋体" w:hAnsi="宋体" w:eastAsia="宋体" w:cs="宋体"/>
                <w:sz w:val="20"/>
                <w:szCs w:val="20"/>
              </w:rPr>
              <w:t>围支付</w:t>
            </w:r>
          </w:p>
        </w:tc>
        <w:tc>
          <w:tcPr>
            <w:tcW w:w="5545" w:type="dxa"/>
            <w:vAlign w:val="top"/>
          </w:tcPr>
          <w:p>
            <w:pPr>
              <w:spacing w:before="32" w:line="241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根据《国家医保药品目录》，限有糖尿病诊断且有微循环障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碍临床证据的患者。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3" w:line="236" w:lineRule="auto"/>
              <w:ind w:left="48" w:righ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胰激肽原酶注射剂</w:t>
            </w:r>
            <w:r>
              <w:rPr>
                <w:rFonts w:ascii="宋体" w:hAnsi="宋体" w:eastAsia="宋体" w:cs="宋体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★(353)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胰激肽原酶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2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192</w:t>
            </w:r>
          </w:p>
        </w:tc>
        <w:tc>
          <w:tcPr>
            <w:tcW w:w="4290" w:type="dxa"/>
            <w:vAlign w:val="top"/>
          </w:tcPr>
          <w:p>
            <w:pPr>
              <w:spacing w:before="120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艾地骨化醇软胶囊超医保限定范围支付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0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根据《国家医保药品目录》，限绝经后女性骨质疏松症。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8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4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193</w:t>
            </w:r>
          </w:p>
        </w:tc>
        <w:tc>
          <w:tcPr>
            <w:tcW w:w="4290" w:type="dxa"/>
            <w:vAlign w:val="top"/>
          </w:tcPr>
          <w:p>
            <w:pPr>
              <w:spacing w:before="34"/>
              <w:ind w:left="65" w:right="43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富马酸贝达喹啉片、德拉马尼片超医保限定范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围支付</w:t>
            </w:r>
          </w:p>
        </w:tc>
        <w:tc>
          <w:tcPr>
            <w:tcW w:w="5545" w:type="dxa"/>
            <w:vAlign w:val="top"/>
          </w:tcPr>
          <w:p>
            <w:pPr>
              <w:spacing w:before="172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根据《国家医保药品目录》，限耐多药结核患者。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2" w:line="236" w:lineRule="auto"/>
              <w:ind w:left="50" w:right="592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富马酸贝达喹啉片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696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德拉马尼片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194</w:t>
            </w:r>
          </w:p>
        </w:tc>
        <w:tc>
          <w:tcPr>
            <w:tcW w:w="4290" w:type="dxa"/>
            <w:vAlign w:val="top"/>
          </w:tcPr>
          <w:p>
            <w:pPr>
              <w:spacing w:before="175" w:line="242" w:lineRule="auto"/>
              <w:ind w:left="45" w:right="43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利鲁唑口服混悬液、依达拉奉注射液、依达拉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奉氯化钠注射液超医保限定范围支付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根据《国家医保药品目录》，限肌萎缩侧索硬化。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ALS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3" w:line="243" w:lineRule="auto"/>
              <w:ind w:left="50" w:righ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利鲁唑口服混悬液乙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247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依达拉奉注射液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1098</w:t>
            </w:r>
          </w:p>
          <w:p>
            <w:pPr>
              <w:spacing w:before="32" w:line="214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依达拉奉氯化钠注射液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7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195</w:t>
            </w:r>
          </w:p>
        </w:tc>
        <w:tc>
          <w:tcPr>
            <w:tcW w:w="4290" w:type="dxa"/>
            <w:vAlign w:val="top"/>
          </w:tcPr>
          <w:p>
            <w:pPr>
              <w:spacing w:before="36" w:line="239" w:lineRule="auto"/>
              <w:ind w:left="51" w:right="43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促肝细胞生长素注射剂、谷胱甘肽片超医保限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75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根据《国家医保药品目录》，限肝功能衰竭。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2" w:line="236" w:lineRule="auto"/>
              <w:ind w:left="50" w:righ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促肝细胞生长素注射剂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乙 48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谷胱甘肽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9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196</w:t>
            </w:r>
          </w:p>
        </w:tc>
        <w:tc>
          <w:tcPr>
            <w:tcW w:w="4290" w:type="dxa"/>
            <w:vAlign w:val="top"/>
          </w:tcPr>
          <w:p>
            <w:pPr>
              <w:spacing w:before="35"/>
              <w:ind w:left="45" w:righ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精氨酸谷氨酸注射液、门冬氨酸鸟氨酸注射剂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77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根据《国家医保药品目录》，限肝性脑病。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5" w:line="235" w:lineRule="auto"/>
              <w:ind w:left="72" w:right="278" w:hanging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精氨酸谷氨酸注射液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门冬氨酸鸟氨酸注射剂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197</w:t>
            </w:r>
          </w:p>
        </w:tc>
        <w:tc>
          <w:tcPr>
            <w:tcW w:w="429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45" w:right="46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慈丹胶囊、肝复乐片(胶囊)、金龙胶囊、槐耳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颗粒超医保限定范围支付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根据《国家医保药品目录》，限肝癌。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6" w:line="228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慈丹胶囊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918</w:t>
            </w:r>
          </w:p>
          <w:p>
            <w:pPr>
              <w:spacing w:before="31" w:line="281" w:lineRule="exact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0"/>
                <w:szCs w:val="20"/>
              </w:rPr>
              <w:t>肝复乐片(胶囊)</w:t>
            </w:r>
            <w:r>
              <w:rPr>
                <w:rFonts w:ascii="宋体" w:hAnsi="宋体" w:eastAsia="宋体" w:cs="宋体"/>
                <w:spacing w:val="44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5"/>
                <w:sz w:val="20"/>
                <w:szCs w:val="20"/>
              </w:rPr>
              <w:t>乙 922</w:t>
            </w:r>
          </w:p>
          <w:p>
            <w:pPr>
              <w:spacing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金龙胶囊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925</w:t>
            </w:r>
          </w:p>
          <w:p>
            <w:pPr>
              <w:spacing w:before="34" w:line="210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槐耳颗粒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938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8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198</w:t>
            </w:r>
          </w:p>
        </w:tc>
        <w:tc>
          <w:tcPr>
            <w:tcW w:w="4290" w:type="dxa"/>
            <w:vAlign w:val="top"/>
          </w:tcPr>
          <w:p>
            <w:pPr>
              <w:spacing w:before="176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腺苷蛋氨酸超医保限定范围支付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48" w:right="3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根据《国家医保药品目录》，限肝硬化所致肝内胆汁淤积患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者或妊娠期肝内胆汁淤积患者。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183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9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199</w:t>
            </w:r>
          </w:p>
        </w:tc>
        <w:tc>
          <w:tcPr>
            <w:tcW w:w="4290" w:type="dxa"/>
            <w:vAlign w:val="top"/>
          </w:tcPr>
          <w:p>
            <w:pPr>
              <w:spacing w:before="178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腺苷蛋氨酸注射剂超医保限定范围支付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6" w:line="239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根据《国家医保药品目录》，限肝硬化所致肝内胆汁淤积或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妊娠期肝内胆汁淤积，且无法口服的患者。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4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★(183)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0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200</w:t>
            </w:r>
          </w:p>
        </w:tc>
        <w:tc>
          <w:tcPr>
            <w:tcW w:w="4290" w:type="dxa"/>
            <w:vAlign w:val="top"/>
          </w:tcPr>
          <w:p>
            <w:pPr>
              <w:spacing w:before="39" w:line="238" w:lineRule="auto"/>
              <w:ind w:left="64" w:right="46" w:hanging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醋酸兰瑞肽缓释注射液(预充式)超医保限定范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围支付</w:t>
            </w:r>
          </w:p>
        </w:tc>
        <w:tc>
          <w:tcPr>
            <w:tcW w:w="5545" w:type="dxa"/>
            <w:vAlign w:val="top"/>
          </w:tcPr>
          <w:p>
            <w:pPr>
              <w:spacing w:before="177" w:line="227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根据《国家医保药品目录》，限肢端肥大症，按说明书用药。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7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7" w:line="19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201</w:t>
            </w:r>
          </w:p>
        </w:tc>
        <w:tc>
          <w:tcPr>
            <w:tcW w:w="4290" w:type="dxa"/>
            <w:vAlign w:val="top"/>
          </w:tcPr>
          <w:p>
            <w:pPr>
              <w:spacing w:before="125" w:line="228" w:lineRule="auto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紫龙金片超医保限定范围支付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根据《国家医保药品目录》，限肺癌。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931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210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202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177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罗沙司他胶囊超医保限定范围支付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39" w:line="238" w:lineRule="auto"/>
              <w:ind w:left="62" w:right="142" w:hanging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根据《国家医保药品目录》，本品适用于慢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性肾脏病(</w:t>
            </w:r>
            <w:r>
              <w:rPr>
                <w:rFonts w:ascii="宋体" w:hAnsi="宋体" w:eastAsia="宋体" w:cs="宋体"/>
                <w:sz w:val="20"/>
                <w:szCs w:val="20"/>
              </w:rPr>
              <w:t>CKD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引起的贫血, 包括透析及非透析患者。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7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TX53</w:t>
            </w:r>
          </w:p>
        </w:tc>
      </w:tr>
    </w:tbl>
    <w:p>
      <w:pPr>
        <w:spacing w:before="1" w:line="189" w:lineRule="auto"/>
        <w:ind w:left="733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23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26" w:type="default"/>
          <w:pgSz w:w="16839" w:h="11906"/>
          <w:pgMar w:top="400" w:right="955" w:bottom="400" w:left="954" w:header="0" w:footer="0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203</w:t>
            </w:r>
          </w:p>
        </w:tc>
        <w:tc>
          <w:tcPr>
            <w:tcW w:w="4290" w:type="dxa"/>
            <w:vAlign w:val="top"/>
          </w:tcPr>
          <w:p>
            <w:pPr>
              <w:spacing w:before="171" w:line="249" w:lineRule="auto"/>
              <w:ind w:left="47" w:right="13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人促红素[重组人促红素(</w:t>
            </w:r>
            <w:r>
              <w:rPr>
                <w:rFonts w:ascii="宋体" w:hAnsi="宋体" w:eastAsia="宋体" w:cs="宋体"/>
                <w:sz w:val="20"/>
                <w:szCs w:val="20"/>
              </w:rPr>
              <w:t>CHO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细胞)]注射剂、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重组人促红素-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β(</w:t>
            </w:r>
            <w:r>
              <w:rPr>
                <w:rFonts w:ascii="宋体" w:hAnsi="宋体" w:eastAsia="宋体" w:cs="宋体"/>
                <w:sz w:val="20"/>
                <w:szCs w:val="20"/>
              </w:rPr>
              <w:t>CHO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细胞)注射剂超医保限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定范围支付</w:t>
            </w:r>
          </w:p>
        </w:tc>
        <w:tc>
          <w:tcPr>
            <w:tcW w:w="554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根据《国家医保药品目录》，限肾性贫血、非骨髓恶性肿瘤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化疗引起的贫血。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2" w:line="242" w:lineRule="auto"/>
              <w:ind w:left="50" w:righ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人促红素[重组人促红素(</w:t>
            </w:r>
            <w:r>
              <w:rPr>
                <w:rFonts w:ascii="宋体" w:hAnsi="宋体" w:eastAsia="宋体" w:cs="宋体"/>
                <w:sz w:val="20"/>
                <w:szCs w:val="20"/>
              </w:rPr>
              <w:t>CHO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胞)]注射剂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246</w:t>
            </w:r>
          </w:p>
          <w:p>
            <w:pPr>
              <w:spacing w:before="35" w:line="236" w:lineRule="auto"/>
              <w:ind w:left="49" w:righ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重组人促红素-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β(</w:t>
            </w:r>
            <w:r>
              <w:rPr>
                <w:rFonts w:ascii="宋体" w:hAnsi="宋体" w:eastAsia="宋体" w:cs="宋体"/>
                <w:sz w:val="20"/>
                <w:szCs w:val="20"/>
              </w:rPr>
              <w:t>CHO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细胞)注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射剂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204</w:t>
            </w:r>
          </w:p>
        </w:tc>
        <w:tc>
          <w:tcPr>
            <w:tcW w:w="4290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5" w:line="251" w:lineRule="auto"/>
              <w:ind w:left="47" w:right="4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人白介素-2(重组人白介素-2)注射剂、重组人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白介素-2(125</w:t>
            </w:r>
            <w:r>
              <w:rPr>
                <w:rFonts w:ascii="宋体" w:hAnsi="宋体" w:eastAsia="宋体" w:cs="宋体"/>
                <w:sz w:val="20"/>
                <w:szCs w:val="20"/>
              </w:rPr>
              <w:t>Ala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)[人白介素-2(125</w:t>
            </w:r>
            <w:r>
              <w:rPr>
                <w:rFonts w:ascii="宋体" w:hAnsi="宋体" w:eastAsia="宋体" w:cs="宋体"/>
                <w:sz w:val="20"/>
                <w:szCs w:val="20"/>
              </w:rPr>
              <w:t>Ala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)]注射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剂、人白介素-2(I)[重组人白介素-2(Ⅰ)]注射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42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根据《国家医保药品目录》，限肾细胞癌、黑色素瘤、癌性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胸腹腔积液。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34" w:line="243" w:lineRule="auto"/>
              <w:ind w:left="49" w:right="68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人白介素-2(重组人白介素-2)注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射剂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849</w:t>
            </w:r>
          </w:p>
          <w:p>
            <w:pPr>
              <w:spacing w:before="31" w:line="250" w:lineRule="auto"/>
              <w:ind w:left="49" w:right="17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重组人白介素-2(125</w:t>
            </w:r>
            <w:r>
              <w:rPr>
                <w:rFonts w:ascii="宋体" w:hAnsi="宋体" w:eastAsia="宋体" w:cs="宋体"/>
                <w:sz w:val="20"/>
                <w:szCs w:val="20"/>
              </w:rPr>
              <w:t>Ala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)[人白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介素-2(125</w:t>
            </w:r>
            <w:r>
              <w:rPr>
                <w:rFonts w:ascii="宋体" w:hAnsi="宋体" w:eastAsia="宋体" w:cs="宋体"/>
                <w:sz w:val="20"/>
                <w:szCs w:val="20"/>
              </w:rPr>
              <w:t>Ala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)]注射剂</w:t>
            </w:r>
            <w:r>
              <w:rPr>
                <w:rFonts w:ascii="宋体" w:hAnsi="宋体" w:eastAsia="宋体" w:cs="宋体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(849)</w:t>
            </w:r>
          </w:p>
          <w:p>
            <w:pPr>
              <w:spacing w:before="28"/>
              <w:ind w:left="47" w:right="279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人白介素-2(I)[重组人白介素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-2(Ⅰ)]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乙 ★(849)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7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205</w:t>
            </w:r>
          </w:p>
        </w:tc>
        <w:tc>
          <w:tcPr>
            <w:tcW w:w="4290" w:type="dxa"/>
            <w:vAlign w:val="top"/>
          </w:tcPr>
          <w:p>
            <w:pPr>
              <w:spacing w:before="175" w:line="226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注射用醋酸奥曲肽微球超医保限定范围支付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6" w:line="239" w:lineRule="auto"/>
              <w:ind w:left="49" w:right="39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根据《国家医保药品目录》，限胃肠胰内分泌肿瘤、肢端肥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大症，按说明书用药。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9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206</w:t>
            </w:r>
          </w:p>
        </w:tc>
        <w:tc>
          <w:tcPr>
            <w:tcW w:w="4290" w:type="dxa"/>
            <w:vAlign w:val="top"/>
          </w:tcPr>
          <w:p>
            <w:pPr>
              <w:spacing w:before="36" w:line="239" w:lineRule="auto"/>
              <w:ind w:left="55" w:right="43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二甲硅油口服液体剂、西甲硅油口服液体剂超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6" w:line="239" w:lineRule="auto"/>
              <w:ind w:left="49" w:right="39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根据《国家医保药品目录》，限胃肠镜检查和腹部影像学检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查。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4" w:line="235" w:lineRule="auto"/>
              <w:ind w:left="53" w:right="67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二甲硅油口服液体剂</w:t>
            </w:r>
            <w:r>
              <w:rPr>
                <w:rFonts w:ascii="宋体" w:hAnsi="宋体" w:eastAsia="宋体" w:cs="宋体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★(26)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西甲硅油口服液体剂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6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207</w:t>
            </w:r>
          </w:p>
        </w:tc>
        <w:tc>
          <w:tcPr>
            <w:tcW w:w="4290" w:type="dxa"/>
            <w:vAlign w:val="top"/>
          </w:tcPr>
          <w:p>
            <w:pPr>
              <w:spacing w:before="123" w:line="228" w:lineRule="auto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川蛭通络胶囊超医保限定范围支付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3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根据《国家医保药品目录》，限脑梗塞恢复期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695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8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208</w:t>
            </w:r>
          </w:p>
        </w:tc>
        <w:tc>
          <w:tcPr>
            <w:tcW w:w="4290" w:type="dxa"/>
            <w:vAlign w:val="top"/>
          </w:tcPr>
          <w:p>
            <w:pPr>
              <w:spacing w:before="124" w:line="228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多拉米替片超医保限定范围支付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4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根据《国家医保药品目录》，限艾滋病。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209</w:t>
            </w:r>
          </w:p>
        </w:tc>
        <w:tc>
          <w:tcPr>
            <w:tcW w:w="429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51" w:lineRule="auto"/>
              <w:ind w:left="45" w:right="43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恩曲他滨、齐多夫定注射剂、利匹韦林片、注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射用艾博韦泰、洛匹那韦利托那韦片、奈韦拉 平齐多拉米双夫定片、齐多拉米双夫定片超医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根据《国家医保药品目录》，限艾滋病病毒感染。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7" w:line="228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恩曲他滨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710</w:t>
            </w:r>
          </w:p>
          <w:p>
            <w:pPr>
              <w:spacing w:before="31" w:line="243" w:lineRule="auto"/>
              <w:ind w:left="49" w:righ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齐多夫定注射剂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★(714)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利匹韦林片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718</w:t>
            </w:r>
          </w:p>
          <w:p>
            <w:pPr>
              <w:spacing w:before="33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注射用艾博韦泰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125</w:t>
            </w:r>
          </w:p>
          <w:p>
            <w:pPr>
              <w:spacing w:before="31" w:line="228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洛匹那韦利托那韦片</w:t>
            </w:r>
            <w:r>
              <w:rPr>
                <w:rFonts w:ascii="宋体" w:hAnsi="宋体" w:eastAsia="宋体" w:cs="宋体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723</w:t>
            </w:r>
          </w:p>
          <w:p>
            <w:pPr>
              <w:spacing w:before="34" w:line="228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奈韦拉平齐多拉米双夫定片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乙</w:t>
            </w:r>
          </w:p>
          <w:p>
            <w:pPr>
              <w:spacing w:before="67" w:line="189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124</w:t>
            </w:r>
          </w:p>
          <w:p>
            <w:pPr>
              <w:spacing w:before="41" w:line="211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齐多拉米双夫定片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722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210" w:line="19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210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178" w:line="227" w:lineRule="auto"/>
              <w:ind w:left="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胃痞消颗粒超医保限定范围支付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37" w:line="239" w:lineRule="auto"/>
              <w:ind w:left="51" w:right="39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根据《国家医保药品目录》，限有明确诊断证据的萎缩性胃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炎患者。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639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211</w:t>
            </w:r>
          </w:p>
        </w:tc>
        <w:tc>
          <w:tcPr>
            <w:tcW w:w="4290" w:type="dxa"/>
            <w:vAlign w:val="top"/>
          </w:tcPr>
          <w:p>
            <w:pPr>
              <w:spacing w:before="172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阿利沙坦酯片超医保限定范围支付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/>
              <w:ind w:left="52" w:right="39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根据《国家医保药品目录》，用于轻、中度原发性高血压的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4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212</w:t>
            </w:r>
          </w:p>
        </w:tc>
        <w:tc>
          <w:tcPr>
            <w:tcW w:w="4290" w:type="dxa"/>
            <w:vAlign w:val="top"/>
          </w:tcPr>
          <w:p>
            <w:pPr>
              <w:spacing w:before="121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阿齐沙坦片超医保限定范围支付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1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根据《国家医保药品目录》，高血压。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1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2" w:line="19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213</w:t>
            </w:r>
          </w:p>
        </w:tc>
        <w:tc>
          <w:tcPr>
            <w:tcW w:w="4290" w:type="dxa"/>
            <w:vAlign w:val="top"/>
          </w:tcPr>
          <w:p>
            <w:pPr>
              <w:spacing w:before="120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碳酸镧咀嚼片超医保限定范围支付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0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根据《国家医保药品目录》，限透析患者高磷血症。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0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1258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7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214</w:t>
            </w:r>
          </w:p>
        </w:tc>
        <w:tc>
          <w:tcPr>
            <w:tcW w:w="4290" w:type="dxa"/>
            <w:vAlign w:val="top"/>
          </w:tcPr>
          <w:p>
            <w:pPr>
              <w:spacing w:before="174" w:line="227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伊班膦酸注射剂超医保限定范围支付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根据《国家医保药品目录》，限重度骨质疏松或恶性肿瘤骨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转移并有明显癌痛的患者。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930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215</w:t>
            </w:r>
          </w:p>
        </w:tc>
        <w:tc>
          <w:tcPr>
            <w:tcW w:w="429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42" w:lineRule="auto"/>
              <w:ind w:left="46" w:right="43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美罗培南注射剂、利奈唑胺、利奈唑胺葡萄糖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根据《国家医保药品目录》，限重症感染的治疗。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5" w:line="278" w:lineRule="exact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0"/>
                <w:szCs w:val="20"/>
              </w:rPr>
              <w:t>美罗培南注射剂</w:t>
            </w:r>
            <w:r>
              <w:rPr>
                <w:rFonts w:ascii="宋体" w:hAnsi="宋体" w:eastAsia="宋体" w:cs="宋体"/>
                <w:spacing w:val="36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5"/>
                <w:sz w:val="20"/>
                <w:szCs w:val="20"/>
              </w:rPr>
              <w:t>乙 632</w:t>
            </w:r>
          </w:p>
          <w:p>
            <w:pPr>
              <w:spacing w:line="228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利奈唑胺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673</w:t>
            </w:r>
          </w:p>
          <w:p>
            <w:pPr>
              <w:spacing w:before="33" w:line="235" w:lineRule="auto"/>
              <w:ind w:left="85" w:right="279" w:hanging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利奈唑胺葡萄糖注射剂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乙 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(673)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7" w:line="19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216</w:t>
            </w:r>
          </w:p>
        </w:tc>
        <w:tc>
          <w:tcPr>
            <w:tcW w:w="4290" w:type="dxa"/>
            <w:vAlign w:val="top"/>
          </w:tcPr>
          <w:p>
            <w:pPr>
              <w:spacing w:before="175" w:line="227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达托霉素注射剂超医保限定范围支付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6" w:line="239" w:lineRule="auto"/>
              <w:ind w:left="51" w:right="39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根据《国家医保药品目录》，限有证据支持的金黄色葡萄球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菌菌血症(含右心心内膜炎)。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669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9" w:line="19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217</w:t>
            </w:r>
          </w:p>
        </w:tc>
        <w:tc>
          <w:tcPr>
            <w:tcW w:w="4290" w:type="dxa"/>
            <w:vAlign w:val="top"/>
          </w:tcPr>
          <w:p>
            <w:pPr>
              <w:spacing w:before="177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左卡尼汀注射剂超医保限定范围支付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48" w:right="3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根据《国家医保药品目录》，限长期血透患者在血透期间使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7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549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5" w:line="19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218</w:t>
            </w:r>
          </w:p>
        </w:tc>
        <w:tc>
          <w:tcPr>
            <w:tcW w:w="4290" w:type="dxa"/>
            <w:vAlign w:val="top"/>
          </w:tcPr>
          <w:p>
            <w:pPr>
              <w:spacing w:before="123" w:line="228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安替可胶囊超医保限定范围支付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3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根据《国家医保药品目录》，限食管癌。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916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6" w:line="19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219</w:t>
            </w:r>
          </w:p>
        </w:tc>
        <w:tc>
          <w:tcPr>
            <w:tcW w:w="4290" w:type="dxa"/>
            <w:vAlign w:val="top"/>
          </w:tcPr>
          <w:p>
            <w:pPr>
              <w:spacing w:before="124" w:line="227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特利加压素注射剂超医保限定范围支付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4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根据《国家医保药品目录》，限食管静脉曲张出血抢救。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184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6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220</w:t>
            </w:r>
          </w:p>
        </w:tc>
        <w:tc>
          <w:tcPr>
            <w:tcW w:w="4290" w:type="dxa"/>
            <w:vAlign w:val="top"/>
          </w:tcPr>
          <w:p>
            <w:pPr>
              <w:spacing w:before="123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阿仑膦酸超医保限定范围支付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3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根据《国家医保药品目录》，限骨质疏松。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924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0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221</w:t>
            </w:r>
          </w:p>
        </w:tc>
        <w:tc>
          <w:tcPr>
            <w:tcW w:w="4290" w:type="dxa"/>
            <w:vAlign w:val="top"/>
          </w:tcPr>
          <w:p>
            <w:pPr>
              <w:spacing w:before="37" w:line="239" w:lineRule="auto"/>
              <w:ind w:left="51" w:right="46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局方至宝丸、紫雪、紫雪胶囊(颗粒)超医保限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77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根据《国家医保药品目录》，限高热惊厥急救、抢救时使用。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36" w:line="229" w:lineRule="auto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局方至宝丸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300</w:t>
            </w:r>
          </w:p>
          <w:p>
            <w:pPr>
              <w:spacing w:before="32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紫雪、紫雪胶囊(颗粒)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甲 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9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222</w:t>
            </w:r>
          </w:p>
        </w:tc>
        <w:tc>
          <w:tcPr>
            <w:tcW w:w="4290" w:type="dxa"/>
            <w:vAlign w:val="top"/>
          </w:tcPr>
          <w:p>
            <w:pPr>
              <w:spacing w:before="176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人免疫球蛋白注射剂超医保限定范围支付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48" w:right="3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根据《国家医保药品目录》，限麻疹和传染性肝炎接触者的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预防治疗。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736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223</w:t>
            </w:r>
          </w:p>
        </w:tc>
        <w:tc>
          <w:tcPr>
            <w:tcW w:w="4290" w:type="dxa"/>
            <w:vAlign w:val="top"/>
          </w:tcPr>
          <w:p>
            <w:pPr>
              <w:spacing w:before="178" w:line="242" w:lineRule="auto"/>
              <w:ind w:left="46" w:right="149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人免疫球蛋白(</w:t>
            </w:r>
            <w:r>
              <w:rPr>
                <w:rFonts w:ascii="宋体" w:hAnsi="宋体" w:eastAsia="宋体" w:cs="宋体"/>
                <w:sz w:val="20"/>
                <w:szCs w:val="20"/>
              </w:rPr>
              <w:t>pH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4)注射剂超医保限定范围支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45" w:lineRule="auto"/>
              <w:ind w:left="47" w:right="9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根据《国家医保药品目录》，限原发性免疫球蛋白缺乏症；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新生儿败血症；重型原发性免疫性血小板减少症；川崎病；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全身型重症肌无力；急性格林巴利综合征。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735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210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224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39" w:line="238" w:lineRule="auto"/>
              <w:ind w:left="51" w:right="43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灯盏花素注射液、注射用灯盏花素超医保限定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39" w:line="238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根据《国家医保药品目录》，限二级及以上医疗机构并有明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确的缺血性心脑血管疾病急性发作证据的患者。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78" w:line="235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★（549）</w:t>
            </w:r>
          </w:p>
        </w:tc>
      </w:tr>
    </w:tbl>
    <w:p>
      <w:pPr>
        <w:spacing w:line="98" w:lineRule="exact"/>
        <w:rPr>
          <w:rFonts w:ascii="Arial"/>
          <w:sz w:val="8"/>
        </w:rPr>
      </w:pPr>
    </w:p>
    <w:p>
      <w:pPr>
        <w:spacing w:line="98" w:lineRule="exact"/>
        <w:rPr>
          <w:rFonts w:ascii="Arial" w:hAnsi="Arial" w:eastAsia="Arial" w:cs="Arial"/>
          <w:sz w:val="8"/>
          <w:szCs w:val="8"/>
        </w:rPr>
        <w:sectPr>
          <w:footerReference r:id="rId28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225</w:t>
            </w:r>
          </w:p>
        </w:tc>
        <w:tc>
          <w:tcPr>
            <w:tcW w:w="4290" w:type="dxa"/>
            <w:vAlign w:val="top"/>
          </w:tcPr>
          <w:p>
            <w:pPr>
              <w:spacing w:before="181" w:line="228" w:lineRule="auto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红花注射液、生脉注射液超医保限定范围支付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8" w:line="247" w:lineRule="auto"/>
              <w:ind w:left="48" w:right="3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根据《国家医保药品目录》，限二级及以上医疗机构并有急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救抢救临床证据的患者。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38" w:line="228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红花注射液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535</w:t>
            </w:r>
          </w:p>
          <w:p>
            <w:pPr>
              <w:spacing w:before="43" w:line="226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生脉注射液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甲 ★（429）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226</w:t>
            </w:r>
          </w:p>
        </w:tc>
        <w:tc>
          <w:tcPr>
            <w:tcW w:w="429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57" w:lineRule="auto"/>
              <w:ind w:left="47" w:right="41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牛碱性成纤维细胞生长因子(重组牛碱性成纤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维细胞生长因子)外用冻干制剂、牛碱性成纤维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细胞生长因子(重组牛碱性成纤维细胞生长因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子)凝胶剂超医保限定范围支付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根据《国家医保药品目录》，限Ⅱ度烧伤。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0" w:line="254" w:lineRule="auto"/>
              <w:ind w:left="51" w:right="172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牛碱性成纤维细胞生长因子(重 组牛碱性成纤维细胞生长因子)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外用冻干制剂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442</w:t>
            </w:r>
          </w:p>
          <w:p>
            <w:pPr>
              <w:spacing w:before="42" w:line="254" w:lineRule="auto"/>
              <w:ind w:left="48" w:right="172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牛碱性成纤维细胞生长因子(重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组牛碱性成纤维细胞生长因子)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凝胶剂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★（442）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9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227</w:t>
            </w:r>
          </w:p>
        </w:tc>
        <w:tc>
          <w:tcPr>
            <w:tcW w:w="4290" w:type="dxa"/>
            <w:vAlign w:val="top"/>
          </w:tcPr>
          <w:p>
            <w:pPr>
              <w:spacing w:before="39" w:line="247" w:lineRule="auto"/>
              <w:ind w:left="50" w:right="46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还原型谷胱甘肽(谷胱甘肽)注射剂超医保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限定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范围支付</w:t>
            </w:r>
          </w:p>
        </w:tc>
        <w:tc>
          <w:tcPr>
            <w:tcW w:w="5545" w:type="dxa"/>
            <w:vAlign w:val="top"/>
          </w:tcPr>
          <w:p>
            <w:pPr>
              <w:spacing w:before="186" w:line="227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根据《国家医保药品目录》，限药物性肝损伤或肝功能衰竭。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1"/>
                <w:sz w:val="20"/>
                <w:szCs w:val="20"/>
              </w:rPr>
              <w:t>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228</w:t>
            </w:r>
          </w:p>
        </w:tc>
        <w:tc>
          <w:tcPr>
            <w:tcW w:w="4290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5" w:line="260" w:lineRule="auto"/>
              <w:ind w:left="46" w:right="1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氢醌、A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型肉毒毒素注射剂、人用狂犬病疫苗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Vero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细胞)注射剂、人用狂犬病疫苗(地鼠肾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细胞)注射剂、人用狂犬病疫苗(人二倍体细胞)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注射剂、胸腺法新注射剂、疤痕止痒软化乳膏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(软化膏)超医保限定范围支付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根据《国家医保药品目录》，限工伤保险。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52" w:line="229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氢醌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495</w:t>
            </w:r>
          </w:p>
          <w:p>
            <w:pPr>
              <w:spacing w:before="42" w:line="227" w:lineRule="auto"/>
              <w:ind w:lef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型肉毒毒素注射剂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734</w:t>
            </w:r>
          </w:p>
          <w:p>
            <w:pPr>
              <w:spacing w:before="45" w:line="247" w:lineRule="auto"/>
              <w:ind w:left="49" w:right="32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人用狂犬病疫苗(</w:t>
            </w:r>
            <w:r>
              <w:rPr>
                <w:rFonts w:ascii="宋体" w:hAnsi="宋体" w:eastAsia="宋体" w:cs="宋体"/>
                <w:sz w:val="20"/>
                <w:szCs w:val="20"/>
              </w:rPr>
              <w:t>Vero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细胞)注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射剂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741</w:t>
            </w:r>
          </w:p>
          <w:p>
            <w:pPr>
              <w:spacing w:before="43" w:line="254" w:lineRule="auto"/>
              <w:ind w:left="49" w:right="29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人用狂犬病疫苗(地鼠肾细胞)注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射剂、人用狂犬病疫苗(人二倍体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细胞)注射剂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★(741)</w:t>
            </w:r>
          </w:p>
          <w:p>
            <w:pPr>
              <w:spacing w:before="44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胸腺法新注射剂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855</w:t>
            </w:r>
          </w:p>
          <w:p>
            <w:pPr>
              <w:spacing w:before="44"/>
              <w:ind w:left="64" w:right="32" w:hanging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疤痕止痒软化乳膏(软化膏)</w:t>
            </w:r>
            <w:r>
              <w:rPr>
                <w:rFonts w:ascii="宋体" w:hAnsi="宋体" w:eastAsia="宋体" w:cs="宋体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II</w:t>
            </w:r>
          </w:p>
        </w:tc>
        <w:tc>
          <w:tcPr>
            <w:tcW w:w="671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229</w:t>
            </w:r>
          </w:p>
        </w:tc>
        <w:tc>
          <w:tcPr>
            <w:tcW w:w="4290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关黄母颗粒超医保限定范围支付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4" w:line="256" w:lineRule="auto"/>
              <w:ind w:left="49" w:right="39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根据《国家医保药品目录》，补益肝肾，滋阴降火。用于女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性更年期综合征(绝经前后诸证)中医辨证属肝肾阴虚证，症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见烘热汗出，头晕，耳鸣，腰膝酸软或足跟痛，少寐多梦，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急躁易怒等。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TZ66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1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230</w:t>
            </w:r>
          </w:p>
        </w:tc>
        <w:tc>
          <w:tcPr>
            <w:tcW w:w="4290" w:type="dxa"/>
            <w:vAlign w:val="top"/>
          </w:tcPr>
          <w:p>
            <w:pPr>
              <w:spacing w:before="188" w:line="228" w:lineRule="auto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泊沙康唑注射液超医保限定范围支付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46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根据《国家医保药品目录》，限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18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岁和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18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岁以上重度免疫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缺陷患者。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1" w:line="226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TJ10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220" w:line="19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231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188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芪明颗粒、双丹明目胶囊超医保限定范围支付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2" w:line="246" w:lineRule="auto"/>
              <w:ind w:left="53" w:right="39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型糖尿病视网膜病变单纯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型。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2" w:line="228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芪明颗粒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1060</w:t>
            </w:r>
          </w:p>
          <w:p>
            <w:pPr>
              <w:spacing w:before="43" w:line="223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双丹明目胶囊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1063</w:t>
            </w:r>
          </w:p>
        </w:tc>
      </w:tr>
    </w:tbl>
    <w:p>
      <w:pPr>
        <w:spacing w:line="233" w:lineRule="exact"/>
        <w:rPr>
          <w:rFonts w:ascii="Arial"/>
          <w:sz w:val="20"/>
        </w:rPr>
      </w:pPr>
    </w:p>
    <w:p>
      <w:pPr>
        <w:spacing w:line="233" w:lineRule="exact"/>
        <w:rPr>
          <w:rFonts w:ascii="Arial" w:hAnsi="Arial" w:eastAsia="Arial" w:cs="Arial"/>
          <w:sz w:val="20"/>
          <w:szCs w:val="20"/>
        </w:rPr>
        <w:sectPr>
          <w:footerReference r:id="rId29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232</w:t>
            </w:r>
          </w:p>
        </w:tc>
        <w:tc>
          <w:tcPr>
            <w:tcW w:w="4290" w:type="dxa"/>
            <w:vAlign w:val="top"/>
          </w:tcPr>
          <w:p>
            <w:pPr>
              <w:spacing w:before="182" w:line="227" w:lineRule="auto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克立硼罗软膏超医保限定范围支付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8" w:line="247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根据《国家医保药品目录》，适用于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岁及以上轻度至中度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特应性皮炎患者的局部外用治疗。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6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233</w:t>
            </w:r>
          </w:p>
        </w:tc>
        <w:tc>
          <w:tcPr>
            <w:tcW w:w="4290" w:type="dxa"/>
            <w:vAlign w:val="top"/>
          </w:tcPr>
          <w:p>
            <w:pPr>
              <w:spacing w:before="173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环孢素滴眼液(Ⅲ)超医保限定范围支付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岁及以上儿童和青少年的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严重性春季角结膜炎。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8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234</w:t>
            </w:r>
          </w:p>
        </w:tc>
        <w:tc>
          <w:tcPr>
            <w:tcW w:w="4290" w:type="dxa"/>
            <w:vAlign w:val="top"/>
          </w:tcPr>
          <w:p>
            <w:pPr>
              <w:spacing w:before="175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人凝血因子Ⅸ超医保限定范围支付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5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根据《国家医保药品目录》，用于凝血因子Ⅸ缺乏症(B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型血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友病)患者的出血治疗。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7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235</w:t>
            </w:r>
          </w:p>
        </w:tc>
        <w:tc>
          <w:tcPr>
            <w:tcW w:w="4290" w:type="dxa"/>
            <w:vAlign w:val="top"/>
          </w:tcPr>
          <w:p>
            <w:pPr>
              <w:spacing w:before="174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食道平散超医保限定范围支付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5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根据《国家医保药品目录》，限中晚期食道癌所致食道狭窄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梗阻的患者。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TZ58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8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236</w:t>
            </w:r>
          </w:p>
        </w:tc>
        <w:tc>
          <w:tcPr>
            <w:tcW w:w="4290" w:type="dxa"/>
            <w:vAlign w:val="top"/>
          </w:tcPr>
          <w:p>
            <w:pPr>
              <w:spacing w:before="175" w:line="22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康艾注射液超医保限定范围支付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根据《国家医保药品目录》，限二级及以上医疗机构说明书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标明恶性肿瘤的中晚期治疗。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TZ60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9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237</w:t>
            </w:r>
          </w:p>
        </w:tc>
        <w:tc>
          <w:tcPr>
            <w:tcW w:w="4290" w:type="dxa"/>
            <w:vAlign w:val="top"/>
          </w:tcPr>
          <w:p>
            <w:pPr>
              <w:spacing w:before="176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人纤维蛋白原超医保限定范围支付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5"/>
              <w:ind w:left="64" w:right="39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根据《国家医保药品目录》，限低纤维蛋白原血症致活动性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出血。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228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238</w:t>
            </w:r>
          </w:p>
        </w:tc>
        <w:tc>
          <w:tcPr>
            <w:tcW w:w="4290" w:type="dxa"/>
            <w:vAlign w:val="top"/>
          </w:tcPr>
          <w:p>
            <w:pPr>
              <w:spacing w:before="175" w:line="243" w:lineRule="auto"/>
              <w:ind w:left="47" w:righ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琥珀酰明胶、羟乙基淀粉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130/0.4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电解质超医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75" w:line="243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根据《国家医保药品目录》，限低血容量性休克或手术创伤、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烧伤等引起的显著低血容量患者。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35" w:line="228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琥珀酰明胶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248</w:t>
            </w:r>
          </w:p>
          <w:p>
            <w:pPr>
              <w:spacing w:before="32" w:line="239" w:lineRule="auto"/>
              <w:ind w:left="51" w:right="173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羟乙基淀粉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130/0.4 电解质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8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239</w:t>
            </w:r>
          </w:p>
        </w:tc>
        <w:tc>
          <w:tcPr>
            <w:tcW w:w="4290" w:type="dxa"/>
            <w:vAlign w:val="top"/>
          </w:tcPr>
          <w:p>
            <w:pPr>
              <w:spacing w:before="17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重组人凝血因子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IX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67" w:right="143" w:hanging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根据《国家医保药品目录》，限儿童乙(B)型血友病；成人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乙(B)型血友病限出血时使用。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232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9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240</w:t>
            </w:r>
          </w:p>
        </w:tc>
        <w:tc>
          <w:tcPr>
            <w:tcW w:w="4290" w:type="dxa"/>
            <w:vAlign w:val="top"/>
          </w:tcPr>
          <w:p>
            <w:pPr>
              <w:spacing w:before="176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重组人凝血因子Ⅷ超医保限定范围支付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73" w:right="143" w:hanging="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根据《国家医保药品目录》，限儿童甲(A)型血友病；成人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甲(A)型血友病限出血时使用。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231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241</w:t>
            </w:r>
          </w:p>
        </w:tc>
        <w:tc>
          <w:tcPr>
            <w:tcW w:w="429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伏立康唑超医保限定范围支付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 w:line="246" w:lineRule="auto"/>
              <w:ind w:left="47" w:right="3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根据《国家医保药品目录》，限有明确的重度免疫缺陷诊断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并发严重真菌感染的临床证据；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曲霉菌肺炎或中枢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神经系统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感染。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★(679)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0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242</w:t>
            </w:r>
          </w:p>
        </w:tc>
        <w:tc>
          <w:tcPr>
            <w:tcW w:w="4290" w:type="dxa"/>
            <w:vAlign w:val="top"/>
          </w:tcPr>
          <w:p>
            <w:pPr>
              <w:spacing w:before="177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参龙宁心胶囊超医保限定范围支付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53" w:right="39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根据《国家医保药品目录》，限冠心病和成年人恢复期病毒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型心肌炎出现的轻度或中度室性过早搏动见上述证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候者。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7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TZ32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243</w:t>
            </w:r>
          </w:p>
        </w:tc>
        <w:tc>
          <w:tcPr>
            <w:tcW w:w="429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环孢素滴眼液(Ⅱ)超医保限定范围支付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45" w:lineRule="auto"/>
              <w:ind w:left="48" w:right="39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根据《国家医保药品目录》，本品可促进干眼症患者的泪液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分泌，适用于与角结膜干燥症相关的眼部炎症所导致的泪液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生成减少的患者。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221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244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188" w:line="228" w:lineRule="auto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复方黄黛片超医保限定范围支付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2" w:line="246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根据《国家医保药品目录》，限初治的急性早幼粒细胞白血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病。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8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TZ57</w:t>
            </w:r>
          </w:p>
        </w:tc>
      </w:tr>
    </w:tbl>
    <w:p>
      <w:pPr>
        <w:spacing w:line="103" w:lineRule="exact"/>
        <w:rPr>
          <w:rFonts w:ascii="Arial"/>
          <w:sz w:val="8"/>
        </w:rPr>
      </w:pPr>
    </w:p>
    <w:p>
      <w:pPr>
        <w:spacing w:line="103" w:lineRule="exact"/>
        <w:rPr>
          <w:rFonts w:ascii="Arial" w:hAnsi="Arial" w:eastAsia="Arial" w:cs="Arial"/>
          <w:sz w:val="8"/>
          <w:szCs w:val="8"/>
        </w:rPr>
        <w:sectPr>
          <w:footerReference r:id="rId30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245</w:t>
            </w:r>
          </w:p>
        </w:tc>
        <w:tc>
          <w:tcPr>
            <w:tcW w:w="4290" w:type="dxa"/>
            <w:vAlign w:val="top"/>
          </w:tcPr>
          <w:p>
            <w:pPr>
              <w:spacing w:before="172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榄香烯超医保限定范围支付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根据《国家医保药品目录》，限晚期食管癌或晚期胃癌改善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症状的辅助治疗。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785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7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246</w:t>
            </w:r>
          </w:p>
        </w:tc>
        <w:tc>
          <w:tcPr>
            <w:tcW w:w="4290" w:type="dxa"/>
            <w:vAlign w:val="top"/>
          </w:tcPr>
          <w:p>
            <w:pPr>
              <w:spacing w:before="174" w:line="227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齐拉西酮注射剂超医保限定范围支付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6" w:line="239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根据《国家医保药品目录》，限精神分裂症患者的急性激越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症状。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3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★(1022)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7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247</w:t>
            </w:r>
          </w:p>
        </w:tc>
        <w:tc>
          <w:tcPr>
            <w:tcW w:w="4290" w:type="dxa"/>
            <w:vAlign w:val="top"/>
          </w:tcPr>
          <w:p>
            <w:pPr>
              <w:spacing w:before="173" w:line="228" w:lineRule="auto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宁心宝胶囊超医保限定范围支付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根据《国家医保药品目录》，限难治性缓慢型心律失常患者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使用。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396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9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248</w:t>
            </w:r>
          </w:p>
        </w:tc>
        <w:tc>
          <w:tcPr>
            <w:tcW w:w="4290" w:type="dxa"/>
            <w:vAlign w:val="top"/>
          </w:tcPr>
          <w:p>
            <w:pPr>
              <w:spacing w:before="17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养正消积胶囊超医保限定范围支付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48" w:right="3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根据《国家医保药品目录》，限肝癌采用肝动脉介入治疗术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后的辅助治疗。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946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0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249</w:t>
            </w:r>
          </w:p>
        </w:tc>
        <w:tc>
          <w:tcPr>
            <w:tcW w:w="4290" w:type="dxa"/>
            <w:vAlign w:val="top"/>
          </w:tcPr>
          <w:p>
            <w:pPr>
              <w:spacing w:before="177" w:line="227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吡拉西坦注射剂超医保限定范围支付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5"/>
              <w:ind w:left="48" w:right="3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根据《国家医保药品目录》，限脑外伤所致的脑功能障碍患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者，支付不超过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14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1093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8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250</w:t>
            </w:r>
          </w:p>
        </w:tc>
        <w:tc>
          <w:tcPr>
            <w:tcW w:w="4290" w:type="dxa"/>
            <w:vAlign w:val="top"/>
          </w:tcPr>
          <w:p>
            <w:pPr>
              <w:spacing w:before="37" w:line="239" w:lineRule="auto"/>
              <w:ind w:left="65" w:right="46" w:hanging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复方氨基酸注射液(18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Ⅴ-</w:t>
            </w:r>
            <w:r>
              <w:rPr>
                <w:rFonts w:ascii="宋体" w:hAnsi="宋体" w:eastAsia="宋体" w:cs="宋体"/>
                <w:sz w:val="20"/>
                <w:szCs w:val="20"/>
              </w:rPr>
              <w:t>SF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)超医保限定范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51" w:right="39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根据《国家医保药品目录》，用于营养不良，低蛋白血症及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外科手术前后。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251</w:t>
            </w:r>
          </w:p>
        </w:tc>
        <w:tc>
          <w:tcPr>
            <w:tcW w:w="429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降脂通络软胶囊超医保限定范围支付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 w:line="246" w:lineRule="auto"/>
              <w:ind w:left="4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根据《国家医保药品目录》，活血行气，降脂祛浊。用于高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脂血症属血瘀气滞证者，症见胸胁胀痛、心前区刺痛、胸闷、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舌尖边有瘀点或瘀斑、脉弦或涩。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TZ56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0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252</w:t>
            </w:r>
          </w:p>
        </w:tc>
        <w:tc>
          <w:tcPr>
            <w:tcW w:w="4290" w:type="dxa"/>
            <w:vAlign w:val="top"/>
          </w:tcPr>
          <w:p>
            <w:pPr>
              <w:spacing w:before="177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酮咯酸氨丁三醇注射剂超医保限定范围支付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64" w:right="39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根据《国家医保药品目录》，限手术后疼痛或严重急性疼痛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的短期治疗。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7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883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1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253</w:t>
            </w:r>
          </w:p>
        </w:tc>
        <w:tc>
          <w:tcPr>
            <w:tcW w:w="4290" w:type="dxa"/>
            <w:vAlign w:val="top"/>
          </w:tcPr>
          <w:p>
            <w:pPr>
              <w:spacing w:before="177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培门冬酶注射液超医保限定范围支付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64" w:right="39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根据《国家医保药品目录》，儿童急性淋巴细胞白血病患者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的一线治疗。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8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9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254</w:t>
            </w:r>
          </w:p>
        </w:tc>
        <w:tc>
          <w:tcPr>
            <w:tcW w:w="4290" w:type="dxa"/>
            <w:vAlign w:val="top"/>
          </w:tcPr>
          <w:p>
            <w:pPr>
              <w:spacing w:before="176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生长抑素注射剂超医保限定范围支付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根据《国家医保药品目录》，限胰腺手术，支付不超过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天；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严重急性食道静脉曲张出血，支付不超过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3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0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255</w:t>
            </w:r>
          </w:p>
        </w:tc>
        <w:tc>
          <w:tcPr>
            <w:tcW w:w="4290" w:type="dxa"/>
            <w:vAlign w:val="top"/>
          </w:tcPr>
          <w:p>
            <w:pPr>
              <w:spacing w:before="177" w:line="227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曲克芦丁注射剂超医保限定范围支付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50" w:right="39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根据《国家医保药品目录》，限新发的缺血性脑梗死，支付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不超过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14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7" w:line="235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★（358）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6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256</w:t>
            </w:r>
          </w:p>
        </w:tc>
        <w:tc>
          <w:tcPr>
            <w:tcW w:w="4290" w:type="dxa"/>
            <w:vAlign w:val="top"/>
          </w:tcPr>
          <w:p>
            <w:pPr>
              <w:spacing w:before="123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骨化三醇注射剂超医保限定范围支付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3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根据《国家医保药品目录》，限肾透析并有低钙血症的患者。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2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★(161)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0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257</w:t>
            </w:r>
          </w:p>
        </w:tc>
        <w:tc>
          <w:tcPr>
            <w:tcW w:w="4290" w:type="dxa"/>
            <w:vAlign w:val="top"/>
          </w:tcPr>
          <w:p>
            <w:pPr>
              <w:spacing w:before="177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银杏叶提取物注射剂超医保限定范围支付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6" w:line="239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根据《国家医保药品目录》，限缺血性心脑血管疾病急性期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住院患者；限耳部血流及神经障碍患者。支付不超过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14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7" w:line="235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★（325）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222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258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189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银杏达莫注射剂超医保限定范围支付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2" w:line="246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根据《国家医保药品目录》，限缺血性心脑血管疾病急性期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住院患者，支付不超过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14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天。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9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3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324</w:t>
            </w:r>
          </w:p>
        </w:tc>
      </w:tr>
    </w:tbl>
    <w:p>
      <w:pPr>
        <w:spacing w:line="214" w:lineRule="exact"/>
        <w:rPr>
          <w:rFonts w:ascii="Arial"/>
          <w:sz w:val="18"/>
        </w:rPr>
      </w:pPr>
    </w:p>
    <w:p>
      <w:pPr>
        <w:spacing w:line="214" w:lineRule="exact"/>
        <w:rPr>
          <w:rFonts w:ascii="Arial" w:hAnsi="Arial" w:eastAsia="Arial" w:cs="Arial"/>
          <w:sz w:val="18"/>
          <w:szCs w:val="18"/>
        </w:rPr>
        <w:sectPr>
          <w:footerReference r:id="rId31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2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259</w:t>
            </w:r>
          </w:p>
        </w:tc>
        <w:tc>
          <w:tcPr>
            <w:tcW w:w="4290" w:type="dxa"/>
            <w:vAlign w:val="top"/>
          </w:tcPr>
          <w:p>
            <w:pPr>
              <w:spacing w:before="189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人血白蛋白注射剂超医保限定范围支付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1" w:line="248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根据《国家医保药品目录》，限抢救、重症或因肝硬化、癌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症引起胸腹水的患者，且白蛋白低于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30g/L。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9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3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260</w:t>
            </w:r>
          </w:p>
        </w:tc>
        <w:tc>
          <w:tcPr>
            <w:tcW w:w="4290" w:type="dxa"/>
            <w:vAlign w:val="top"/>
          </w:tcPr>
          <w:p>
            <w:pPr>
              <w:spacing w:before="43" w:line="248" w:lineRule="auto"/>
              <w:ind w:left="47" w:right="98" w:firstLine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聚乙二醇干扰素α-2a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注射液超医保限定范围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51" w:lineRule="auto"/>
              <w:ind w:left="49" w:right="39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根据《国家医保药品目录》，限丙肝、慢性活动性乙肝，连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续使用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个月无效时停药，连续使用不超过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12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个月。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843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2" w:line="19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261</w:t>
            </w:r>
          </w:p>
        </w:tc>
        <w:tc>
          <w:tcPr>
            <w:tcW w:w="4290" w:type="dxa"/>
            <w:vAlign w:val="top"/>
          </w:tcPr>
          <w:p>
            <w:pPr>
              <w:spacing w:before="190" w:line="228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哌柏西利胶囊超医保限定范围支付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50" w:lineRule="auto"/>
              <w:ind w:left="48" w:right="3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根据《国家医保药品目录》，限激素受体(</w:t>
            </w:r>
            <w:r>
              <w:rPr>
                <w:rFonts w:ascii="宋体" w:hAnsi="宋体" w:eastAsia="宋体" w:cs="宋体"/>
                <w:sz w:val="20"/>
                <w:szCs w:val="20"/>
              </w:rPr>
              <w:t>HR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)阳性、人表皮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生长因子受体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2(</w:t>
            </w:r>
            <w:r>
              <w:rPr>
                <w:rFonts w:ascii="宋体" w:hAnsi="宋体" w:eastAsia="宋体" w:cs="宋体"/>
                <w:sz w:val="20"/>
                <w:szCs w:val="20"/>
              </w:rPr>
              <w:t>HER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2)阴性的局部晚期或转移性乳腺癌。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1" w:line="226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TJ11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262</w:t>
            </w:r>
          </w:p>
        </w:tc>
        <w:tc>
          <w:tcPr>
            <w:tcW w:w="429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注射用益气复脉(冻干)超医保限定范围支付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3" w:line="258" w:lineRule="auto"/>
              <w:ind w:left="47" w:right="3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根据《国家医保药品目录》，限二级及以上医疗机构冠心病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心绞痛及冠心病所致左心功能不全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II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III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级的患者，单次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住院最多支付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14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TZ34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4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263</w:t>
            </w:r>
          </w:p>
        </w:tc>
        <w:tc>
          <w:tcPr>
            <w:tcW w:w="4290" w:type="dxa"/>
            <w:vAlign w:val="top"/>
          </w:tcPr>
          <w:p>
            <w:pPr>
              <w:spacing w:before="191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注射用黄芪多糖超医保限定范围支付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3" w:line="251" w:lineRule="auto"/>
              <w:ind w:left="48" w:right="3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根据《国家医保药品目录》，限二级及以上医疗机构肿瘤患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者，单次住院最多支付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14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1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TZ62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88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264</w:t>
            </w:r>
          </w:p>
        </w:tc>
        <w:tc>
          <w:tcPr>
            <w:tcW w:w="429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46" w:righ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注射用丹参多酚酸、银杏内酯注射液、银杏二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萜内酯葡胺注射液超医保限定范围支付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50" w:lineRule="auto"/>
              <w:ind w:left="48" w:right="3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根据《国家医保药品目录》，限二级及以上医疗机构脑梗死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恢复期患者，单次住院最多支付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14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3" w:line="251" w:lineRule="auto"/>
              <w:ind w:left="49" w:right="4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注射用丹参多酚酸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TZ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46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银杏内酯注射液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TZ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49</w:t>
            </w:r>
          </w:p>
          <w:p>
            <w:pPr>
              <w:spacing w:before="48" w:line="246" w:lineRule="auto"/>
              <w:ind w:left="46" w:right="385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银杏二萜内酯葡胺注射液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TZ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80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265</w:t>
            </w:r>
          </w:p>
        </w:tc>
        <w:tc>
          <w:tcPr>
            <w:tcW w:w="4290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65" w:line="255" w:lineRule="auto"/>
              <w:ind w:left="45" w:righ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肠内营养剂(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TPF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-D)口服混悬剂、肠内营养剂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TPF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-D)乳剂、肠内营养剂(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TPF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DM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)口服混悬剂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65" w:line="258" w:lineRule="auto"/>
              <w:ind w:left="48" w:right="39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根据《国家医保药品目录》，限糖尿病患者。需经营养风险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筛查，明确具有营养风险，且应为不能经饮食补充足够营养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的住院患者时方予支付。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4" w:line="258" w:lineRule="auto"/>
              <w:ind w:left="69" w:right="173" w:hanging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肠内营养剂(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TPF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-D)口服混悬剂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1219</w:t>
            </w:r>
          </w:p>
          <w:p>
            <w:pPr>
              <w:spacing w:before="31" w:line="253" w:lineRule="auto"/>
              <w:ind w:left="85" w:right="173" w:hanging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肠内营养剂(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TPF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-D)乳剂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乙 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(1219)</w:t>
            </w:r>
          </w:p>
          <w:p>
            <w:pPr>
              <w:spacing w:before="44" w:line="250" w:lineRule="auto"/>
              <w:ind w:left="49" w:right="27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肠内营养剂(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TPF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DM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)口服混悬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剂）</w:t>
            </w:r>
            <w:r>
              <w:rPr>
                <w:rFonts w:ascii="宋体" w:hAnsi="宋体" w:eastAsia="宋体" w:cs="宋体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266</w:t>
            </w:r>
          </w:p>
        </w:tc>
        <w:tc>
          <w:tcPr>
            <w:tcW w:w="429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复方氨基酸(9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6" w:line="257" w:lineRule="auto"/>
              <w:ind w:left="47" w:right="3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根据《国家医保药品目录》，限肾功能不全的患者。需经营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养风险筛查，明确具有营养风险，且不能经饮食或使用“肠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内营养剂</w:t>
            </w:r>
            <w:r>
              <w:rPr>
                <w:rFonts w:ascii="宋体" w:hAnsi="宋体" w:eastAsia="宋体" w:cs="宋体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”补充足够营养的住院患者方予支付。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257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267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ω-3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鱼油脂肪乳超医保限定范围支付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4" w:line="258" w:lineRule="auto"/>
              <w:ind w:left="37" w:right="39" w:firstLine="1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根据《国家医保药品目录》，限重度炎症及感染的患者。需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经营养风险筛查，明确具有营养风险，且不能经饮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食或使用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“肠内营养剂</w:t>
            </w:r>
            <w:r>
              <w:rPr>
                <w:rFonts w:ascii="宋体" w:hAnsi="宋体" w:eastAsia="宋体" w:cs="宋体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”补充足够营养的住院患者方予支付。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260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268</w:t>
            </w:r>
          </w:p>
        </w:tc>
        <w:tc>
          <w:tcPr>
            <w:tcW w:w="429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57" w:lineRule="auto"/>
              <w:ind w:left="46" w:right="148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复方氨基酸(15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II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)/葡萄糖(10%)电解质注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射液、结构脂肪乳(20%)/氨基酸(16)/葡萄糖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(13%)注射液、中长链脂肪乳/氨基酸（16）/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葡萄糖（36%）注射液超医保限定范围支付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65" w:line="255" w:lineRule="auto"/>
              <w:ind w:left="47" w:right="3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根据《国家医保药品目录》，需经营养风险筛查，明确具有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营养风险，且不能经饮食或“肠内营养剂</w:t>
            </w:r>
            <w:r>
              <w:rPr>
                <w:rFonts w:ascii="宋体" w:hAnsi="宋体" w:eastAsia="宋体" w:cs="宋体"/>
                <w:spacing w:val="-6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”补充足够营养的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住院患者方予支付。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38" w:line="247" w:lineRule="auto"/>
              <w:ind w:left="85" w:right="279" w:hanging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复方氨基酸(15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II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)/葡萄糖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(10%)电解质注射液</w:t>
            </w:r>
            <w:r>
              <w:rPr>
                <w:rFonts w:ascii="宋体" w:hAnsi="宋体" w:eastAsia="宋体" w:cs="宋体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TJ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</w:t>
            </w:r>
          </w:p>
          <w:p>
            <w:pPr>
              <w:spacing w:before="45" w:line="248" w:lineRule="auto"/>
              <w:ind w:left="50" w:right="172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结构脂肪乳(20%)/氨基酸(16)/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葡萄糖(13%)注射液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60</w:t>
            </w:r>
          </w:p>
          <w:p>
            <w:pPr>
              <w:spacing w:before="39" w:line="248" w:lineRule="auto"/>
              <w:ind w:left="55" w:right="68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中长链脂肪乳/氨基酸（16）/葡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萄糖（36%）注射液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2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269</w:t>
            </w:r>
          </w:p>
        </w:tc>
        <w:tc>
          <w:tcPr>
            <w:tcW w:w="4290" w:type="dxa"/>
            <w:vAlign w:val="top"/>
          </w:tcPr>
          <w:p>
            <w:pPr>
              <w:spacing w:before="189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托拉塞米超医保限定范围支付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50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根据《国家医保药品目录》，限需迅速利尿或不能口服利尿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剂的充血性心力衰竭患者。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9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★(341)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3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270</w:t>
            </w:r>
          </w:p>
        </w:tc>
        <w:tc>
          <w:tcPr>
            <w:tcW w:w="4290" w:type="dxa"/>
            <w:vAlign w:val="top"/>
          </w:tcPr>
          <w:p>
            <w:pPr>
              <w:spacing w:before="42" w:line="251" w:lineRule="auto"/>
              <w:ind w:left="82" w:right="43" w:hanging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胞磷胆碱氯化钠、胞磷胆碱葡萄糖、胞磷胆碱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(胞二磷胆碱)超医保限定范围支付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51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根据《国家医保药品目录》，限出现意识障碍的急性颅脑外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伤和脑手术后患者，支付不超过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14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0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★(1092)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3" w:line="19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271</w:t>
            </w:r>
          </w:p>
        </w:tc>
        <w:tc>
          <w:tcPr>
            <w:tcW w:w="4290" w:type="dxa"/>
            <w:vAlign w:val="top"/>
          </w:tcPr>
          <w:p>
            <w:pPr>
              <w:spacing w:before="191" w:line="22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达罗他胺片超医保限定范围支付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3" w:line="251" w:lineRule="auto"/>
              <w:ind w:left="50" w:right="39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根据《国家医保药品目录》，适用于治疗有高危转移风险的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非转移性去势抵抗性前列腺癌(</w:t>
            </w:r>
            <w:r>
              <w:rPr>
                <w:rFonts w:ascii="宋体" w:hAnsi="宋体" w:eastAsia="宋体" w:cs="宋体"/>
                <w:sz w:val="20"/>
                <w:szCs w:val="20"/>
              </w:rPr>
              <w:t>NM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CRPC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)成年患者。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272</w:t>
            </w:r>
          </w:p>
        </w:tc>
        <w:tc>
          <w:tcPr>
            <w:tcW w:w="4290" w:type="dxa"/>
            <w:vAlign w:val="top"/>
          </w:tcPr>
          <w:p>
            <w:pPr>
              <w:spacing w:before="192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瑞维鲁胺片超医保限定范围支付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3" w:line="251" w:lineRule="auto"/>
              <w:ind w:left="83" w:right="39" w:hanging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根据《国家医保药品目录》，限转移性激素敏感性前列腺癌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mHSPC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)患者。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273</w:t>
            </w:r>
          </w:p>
        </w:tc>
        <w:tc>
          <w:tcPr>
            <w:tcW w:w="4290" w:type="dxa"/>
            <w:vAlign w:val="top"/>
          </w:tcPr>
          <w:p>
            <w:pPr>
              <w:spacing w:before="192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注射用醋酸地加瑞克超医保限定范围支付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3" w:line="251" w:lineRule="auto"/>
              <w:ind w:left="48" w:right="3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根据《国家医保药品目录》，限需要雄激素去势治疗的前列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腺癌患者。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274</w:t>
            </w:r>
          </w:p>
        </w:tc>
        <w:tc>
          <w:tcPr>
            <w:tcW w:w="429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磷酸芦可替尼片超医保限定范围支付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3" w:line="258" w:lineRule="auto"/>
              <w:ind w:left="49" w:right="39" w:hanging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根据《国家医保药品目录》，限中危或高危的原发性骨髓纤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维化(</w:t>
            </w:r>
            <w:r>
              <w:rPr>
                <w:rFonts w:ascii="宋体" w:hAnsi="宋体" w:eastAsia="宋体" w:cs="宋体"/>
                <w:sz w:val="20"/>
                <w:szCs w:val="20"/>
              </w:rPr>
              <w:t>PMF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)、真性红细胞增多症继发的骨髓纤维化(</w:t>
            </w:r>
            <w:r>
              <w:rPr>
                <w:rFonts w:ascii="宋体" w:hAnsi="宋体" w:eastAsia="宋体" w:cs="宋体"/>
                <w:sz w:val="20"/>
                <w:szCs w:val="20"/>
              </w:rPr>
              <w:t>PPV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MF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或原发性血小板增多症继发的骨髓纤维化(</w:t>
            </w:r>
            <w:r>
              <w:rPr>
                <w:rFonts w:ascii="宋体" w:hAnsi="宋体" w:eastAsia="宋体" w:cs="宋体"/>
                <w:sz w:val="20"/>
                <w:szCs w:val="20"/>
              </w:rPr>
              <w:t>PET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MF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6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275</w:t>
            </w:r>
          </w:p>
        </w:tc>
        <w:tc>
          <w:tcPr>
            <w:tcW w:w="4290" w:type="dxa"/>
            <w:vAlign w:val="top"/>
          </w:tcPr>
          <w:p>
            <w:pPr>
              <w:spacing w:before="193" w:line="227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苯环喹溴铵鼻喷雾剂超医保限定范围支付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5" w:line="250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根据《国家医保药品目录》，本品适用于改善变应性鼻炎引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起的流涕、鼻塞、鼻痒和喷嚏症状。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6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276</w:t>
            </w:r>
          </w:p>
        </w:tc>
        <w:tc>
          <w:tcPr>
            <w:tcW w:w="4290" w:type="dxa"/>
            <w:vAlign w:val="top"/>
          </w:tcPr>
          <w:p>
            <w:pPr>
              <w:spacing w:before="193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美金刚超医保限定范围支付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4" w:line="250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根据《国家医保药品目录》，限吞咽困难且明确诊断的中重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度至重度阿尔茨海默型痴呆。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2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★(1082)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7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277</w:t>
            </w:r>
          </w:p>
        </w:tc>
        <w:tc>
          <w:tcPr>
            <w:tcW w:w="4290" w:type="dxa"/>
            <w:vAlign w:val="top"/>
          </w:tcPr>
          <w:p>
            <w:pPr>
              <w:spacing w:before="194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特立氟胺片超医保限定范围支付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5" w:line="250" w:lineRule="auto"/>
              <w:ind w:left="56" w:right="39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根据《国家医保药品目录》，限常规治疗无效的多发性硬化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865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227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278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195" w:line="226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盐酸奥普力农注射液超医保限定范围支付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5" w:line="250" w:lineRule="auto"/>
              <w:ind w:left="50" w:right="39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根据《国家医保药品目录》，限其他药物疗效不佳的急性心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力衰竭的短期静脉治疗。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9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309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279</w:t>
            </w:r>
          </w:p>
        </w:tc>
        <w:tc>
          <w:tcPr>
            <w:tcW w:w="4290" w:type="dxa"/>
            <w:vAlign w:val="top"/>
          </w:tcPr>
          <w:p>
            <w:pPr>
              <w:spacing w:before="203" w:line="257" w:lineRule="auto"/>
              <w:ind w:left="51" w:right="43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注射用重组人尿激酶原、注射用重组人组织型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纤溶酶原激酶衍生物超医保限定范围支付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203" w:line="257" w:lineRule="auto"/>
              <w:ind w:left="72" w:right="143" w:hanging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根据《国家医保药品目录》，限急性心肌梗死发病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12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小时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内使用。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8" w:line="267" w:lineRule="auto"/>
              <w:ind w:left="49" w:right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注射用重组人尿激酶原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39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注射用重组人组织型纤溶酶原激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酶衍生物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38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280</w:t>
            </w:r>
          </w:p>
        </w:tc>
        <w:tc>
          <w:tcPr>
            <w:tcW w:w="4290" w:type="dxa"/>
            <w:vAlign w:val="top"/>
          </w:tcPr>
          <w:p>
            <w:pPr>
              <w:spacing w:before="205" w:line="228" w:lineRule="auto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川芎嗪超医保限定范围支付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8" w:line="257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根据《国家医保药品目录》，限急性缺血性脑血管疾病，支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付不超过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36" w:line="19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281</w:t>
            </w:r>
          </w:p>
        </w:tc>
        <w:tc>
          <w:tcPr>
            <w:tcW w:w="4290" w:type="dxa"/>
            <w:vAlign w:val="top"/>
          </w:tcPr>
          <w:p>
            <w:pPr>
              <w:spacing w:before="50" w:line="257" w:lineRule="auto"/>
              <w:ind w:left="51" w:right="43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重组细胞因子基因衍生蛋白注射液超医保限定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范围支付</w:t>
            </w:r>
          </w:p>
        </w:tc>
        <w:tc>
          <w:tcPr>
            <w:tcW w:w="5545" w:type="dxa"/>
            <w:vAlign w:val="top"/>
          </w:tcPr>
          <w:p>
            <w:pPr>
              <w:spacing w:before="52" w:line="257" w:lineRule="auto"/>
              <w:ind w:left="56" w:right="39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HBeAg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阳性的慢性乙型肝炎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39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282</w:t>
            </w:r>
          </w:p>
        </w:tc>
        <w:tc>
          <w:tcPr>
            <w:tcW w:w="4290" w:type="dxa"/>
            <w:vAlign w:val="top"/>
          </w:tcPr>
          <w:p>
            <w:pPr>
              <w:spacing w:before="206" w:line="228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马来酸阿伐曲泊帕片超医保限定范围支付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51" w:line="256" w:lineRule="auto"/>
              <w:ind w:left="64" w:right="39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根据《国家医保药品目录》，限择期行诊断性操作或者手术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的慢性肝病相关血小板减少症的成年患者。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7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39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283</w:t>
            </w:r>
          </w:p>
        </w:tc>
        <w:tc>
          <w:tcPr>
            <w:tcW w:w="4290" w:type="dxa"/>
            <w:vAlign w:val="top"/>
          </w:tcPr>
          <w:p>
            <w:pPr>
              <w:spacing w:before="206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肾康栓超医保限定范围支付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53" w:line="257" w:lineRule="auto"/>
              <w:ind w:left="64" w:right="39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根据《国家医保药品目录》，限有明确慢性肾功能衰竭诊断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40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284</w:t>
            </w:r>
          </w:p>
        </w:tc>
        <w:tc>
          <w:tcPr>
            <w:tcW w:w="4290" w:type="dxa"/>
            <w:vAlign w:val="top"/>
          </w:tcPr>
          <w:p>
            <w:pPr>
              <w:spacing w:before="207" w:line="226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奥雷巴替尼片超医保限定范围支付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51" w:line="257" w:lineRule="auto"/>
              <w:ind w:left="48" w:right="3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T315I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突变的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慢性髓细胞白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血病慢性期或加速期的成年患者。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7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39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285</w:t>
            </w:r>
          </w:p>
        </w:tc>
        <w:tc>
          <w:tcPr>
            <w:tcW w:w="4290" w:type="dxa"/>
            <w:vAlign w:val="top"/>
          </w:tcPr>
          <w:p>
            <w:pPr>
              <w:spacing w:before="52" w:line="257" w:lineRule="auto"/>
              <w:ind w:left="46" w:righ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德谷胰岛素利拉鲁肽注射液超医保限定范围支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付</w:t>
            </w:r>
          </w:p>
        </w:tc>
        <w:tc>
          <w:tcPr>
            <w:tcW w:w="5545" w:type="dxa"/>
            <w:vAlign w:val="top"/>
          </w:tcPr>
          <w:p>
            <w:pPr>
              <w:spacing w:before="53" w:line="257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根据《国家医保药品目录》，限血糖控制不佳的成人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型糖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尿病患者。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286</w:t>
            </w:r>
          </w:p>
        </w:tc>
        <w:tc>
          <w:tcPr>
            <w:tcW w:w="429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注射用罗普司亭超医保限定范围支付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50" w:line="267" w:lineRule="auto"/>
              <w:ind w:left="49" w:right="92" w:hanging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根据《国家医保药品目录》，限对其他治疗(例如皮质类固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醇、免疫球蛋白)治疗反应不佳的成人(≥18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周岁)慢性原发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免疫性血小板减少症(</w:t>
            </w:r>
            <w:r>
              <w:rPr>
                <w:rFonts w:ascii="宋体" w:hAnsi="宋体" w:eastAsia="宋体" w:cs="宋体"/>
                <w:sz w:val="20"/>
                <w:szCs w:val="20"/>
              </w:rPr>
              <w:t>ITP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41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287</w:t>
            </w:r>
          </w:p>
        </w:tc>
        <w:tc>
          <w:tcPr>
            <w:tcW w:w="4290" w:type="dxa"/>
            <w:vAlign w:val="top"/>
          </w:tcPr>
          <w:p>
            <w:pPr>
              <w:spacing w:before="208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盐酸可洛派韦胶囊超医保限定范围支付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53" w:line="257" w:lineRule="auto"/>
              <w:ind w:left="49" w:right="39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根据《国家医保药品目录》，限基因 1、2、3、6 型成人慢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性丙型肝炎。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8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40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288</w:t>
            </w:r>
          </w:p>
        </w:tc>
        <w:tc>
          <w:tcPr>
            <w:tcW w:w="4290" w:type="dxa"/>
            <w:vAlign w:val="top"/>
          </w:tcPr>
          <w:p>
            <w:pPr>
              <w:spacing w:before="207" w:line="228" w:lineRule="auto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古塞奇尤单抗注射液超医保限定范围支付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53" w:line="257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根据《国家医保药品目录》，限适合系统性治疗的成人中重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度斑块状银屑病。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7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41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289</w:t>
            </w:r>
          </w:p>
        </w:tc>
        <w:tc>
          <w:tcPr>
            <w:tcW w:w="4290" w:type="dxa"/>
            <w:vAlign w:val="top"/>
          </w:tcPr>
          <w:p>
            <w:pPr>
              <w:spacing w:before="208"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茚达格莫吸入粉雾剂(Ⅱ)超医保限定范围支付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51" w:line="259" w:lineRule="auto"/>
              <w:ind w:left="48" w:right="3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根据《国家医保药品目录》，限未能充分控制的成年哮喘患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8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242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290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209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依奇珠单抗注射液超医保限定范围支付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52" w:line="257" w:lineRule="auto"/>
              <w:ind w:left="48" w:right="3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根据《国家医保药品目录》，本品用于治疗适合系统治疗或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光疗的中度至重度斑块型银屑病成人患者。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09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TX216</w:t>
            </w:r>
          </w:p>
        </w:tc>
      </w:tr>
    </w:tbl>
    <w:p>
      <w:pPr>
        <w:spacing w:line="218" w:lineRule="exact"/>
        <w:rPr>
          <w:rFonts w:ascii="Arial"/>
          <w:sz w:val="18"/>
        </w:rPr>
      </w:pPr>
    </w:p>
    <w:p>
      <w:pPr>
        <w:spacing w:line="218" w:lineRule="exact"/>
        <w:rPr>
          <w:rFonts w:ascii="Arial" w:hAnsi="Arial" w:eastAsia="Arial" w:cs="Arial"/>
          <w:sz w:val="18"/>
          <w:szCs w:val="18"/>
        </w:rPr>
        <w:sectPr>
          <w:footerReference r:id="rId34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35" w:line="19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291</w:t>
            </w:r>
          </w:p>
        </w:tc>
        <w:tc>
          <w:tcPr>
            <w:tcW w:w="4290" w:type="dxa"/>
            <w:vAlign w:val="top"/>
          </w:tcPr>
          <w:p>
            <w:pPr>
              <w:spacing w:before="203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阿普米司特片超医保限定范围支付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7" w:line="257" w:lineRule="auto"/>
              <w:ind w:left="49" w:right="39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根据《国家医保药品目录》，限符合接受光疗或系统性治疗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指征的中度至重度斑块状银屑病的成人患者。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4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292</w:t>
            </w:r>
          </w:p>
        </w:tc>
        <w:tc>
          <w:tcPr>
            <w:tcW w:w="4290" w:type="dxa"/>
            <w:vAlign w:val="top"/>
          </w:tcPr>
          <w:p>
            <w:pPr>
              <w:spacing w:before="121" w:line="227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聚桂醇注射剂超医保限定范围支付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1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根据《国家医保药品目录》，限消化道严重出血。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1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224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37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293</w:t>
            </w:r>
          </w:p>
        </w:tc>
        <w:tc>
          <w:tcPr>
            <w:tcW w:w="4290" w:type="dxa"/>
            <w:vAlign w:val="top"/>
          </w:tcPr>
          <w:p>
            <w:pPr>
              <w:spacing w:before="204" w:line="22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度普利尤单抗注射液超医保限定范围支付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9" w:line="256" w:lineRule="auto"/>
              <w:ind w:left="50" w:right="39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根据《国家医保药品目录》，限对传统治疗无效、有禁忌或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不耐受的中重度特应性皮炎患者，需按说明书用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药。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294</w:t>
            </w:r>
          </w:p>
        </w:tc>
        <w:tc>
          <w:tcPr>
            <w:tcW w:w="429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阿布昔替尼片超医保限定范围支付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8" w:line="267" w:lineRule="auto"/>
              <w:ind w:left="47" w:right="14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根据《国家医保药品目录》，限其他系统治疗(如激素或生 物制剂)应答不佳或不适宜上述治疗的难治性、中重度特应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性皮炎成人患者。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295</w:t>
            </w:r>
          </w:p>
        </w:tc>
        <w:tc>
          <w:tcPr>
            <w:tcW w:w="429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环硅酸锆钠散超医保限定范围支付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52" w:line="266" w:lineRule="auto"/>
              <w:ind w:left="4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根据《国家医保药品目录》，本品适用于治疗成人高钾血症。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使用限制：因起效迟缓，本品不应该用于危及生命的高钾血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症的紧急治疗。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296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78" w:lineRule="auto"/>
              <w:ind w:left="4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参莲胶囊(颗粒)、复方红豆杉胶囊、消癌平丸、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消癌平颗粒（通关藤颗粒）、消癌平片（通关 藤片）、消癌平胶囊（通关藤胶囊）、消癌平 口服液（通关藤口服液）、威麦宁胶囊、鸦胆 子油软胶囊(口服乳液)、安康欣胶囊、参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丹散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结胶囊、康力欣胶囊、芪珍胶囊超医保限定范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根据《国家医保药品目录》，限中晚期癌症。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13" w:line="309" w:lineRule="exact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7"/>
                <w:sz w:val="20"/>
                <w:szCs w:val="20"/>
              </w:rPr>
              <w:t>参莲胶囊(颗粒)</w:t>
            </w:r>
            <w:r>
              <w:rPr>
                <w:rFonts w:ascii="宋体" w:hAnsi="宋体" w:eastAsia="宋体" w:cs="宋体"/>
                <w:spacing w:val="44"/>
                <w:position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7"/>
                <w:sz w:val="20"/>
                <w:szCs w:val="20"/>
              </w:rPr>
              <w:t>乙 917</w:t>
            </w:r>
          </w:p>
          <w:p>
            <w:pPr>
              <w:spacing w:line="227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复方红豆杉胶囊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920</w:t>
            </w:r>
          </w:p>
          <w:p>
            <w:pPr>
              <w:spacing w:before="62" w:line="273" w:lineRule="auto"/>
              <w:ind w:left="48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消癌平丸、消癌平颗粒（通关藤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颗粒）、消癌平片（通关藤片）、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消癌平胶囊（通关藤胶囊）、消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癌平口服液（通关藤口服液） 乙 928</w:t>
            </w:r>
          </w:p>
          <w:p>
            <w:pPr>
              <w:spacing w:before="71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威麦宁胶囊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927</w:t>
            </w:r>
          </w:p>
          <w:p>
            <w:pPr>
              <w:spacing w:before="65" w:line="259" w:lineRule="auto"/>
              <w:ind w:left="52" w:right="173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鸦胆子油软胶囊(口服乳液)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★(930)</w:t>
            </w:r>
          </w:p>
          <w:p>
            <w:pPr>
              <w:spacing w:before="60" w:line="309" w:lineRule="exact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7"/>
                <w:sz w:val="20"/>
                <w:szCs w:val="20"/>
              </w:rPr>
              <w:t>安康欣胶囊</w:t>
            </w:r>
            <w:r>
              <w:rPr>
                <w:rFonts w:ascii="宋体" w:hAnsi="宋体" w:eastAsia="宋体" w:cs="宋体"/>
                <w:spacing w:val="38"/>
                <w:position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position w:val="7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7"/>
                <w:position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position w:val="7"/>
                <w:sz w:val="20"/>
                <w:szCs w:val="20"/>
              </w:rPr>
              <w:t>934</w:t>
            </w:r>
          </w:p>
          <w:p>
            <w:pPr>
              <w:spacing w:before="1"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参丹散结胶囊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935</w:t>
            </w:r>
          </w:p>
          <w:p>
            <w:pPr>
              <w:spacing w:before="63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康力欣胶囊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941</w:t>
            </w:r>
          </w:p>
          <w:p>
            <w:pPr>
              <w:spacing w:before="62" w:line="228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芪珍胶囊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942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2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297</w:t>
            </w:r>
          </w:p>
        </w:tc>
        <w:tc>
          <w:tcPr>
            <w:tcW w:w="429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94" w:lineRule="auto"/>
              <w:ind w:left="45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人干扰素α1b(重组人干扰素α-1b)注射剂、人 干扰素α2a(重组人干扰素α-2a)注射剂、人干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扰素α2a[重组人干扰素α-2a(酵母)]注射剂、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人干扰素α2b(重组人干扰素α-2b)注射剂、人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干扰素α2b[重组人干扰素α-2b(假单胞菌)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]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注射剂、人干扰素α2b[重组人干扰素α-2b(酵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母)]注射剂超医保限定范围支付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86" w:lineRule="auto"/>
              <w:ind w:left="4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根据《国家医保药品目录》，限白血病、淋巴瘤、黑色素瘤、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肾癌、多发性骨髓瘤、丙肝、慢性活动性乙肝。丙肝、慢性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活动性乙肝连续使用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个月无效时停药，连续使用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不超过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12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个月。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82" w:line="266" w:lineRule="auto"/>
              <w:ind w:left="47" w:right="173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人干扰素α1b(重组人干扰素α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-1b)注射剂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845</w:t>
            </w:r>
          </w:p>
          <w:p>
            <w:pPr>
              <w:spacing w:before="83" w:line="266" w:lineRule="auto"/>
              <w:ind w:left="47" w:right="173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人干扰素α2a(重组人干扰素α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-2a)注射剂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846</w:t>
            </w:r>
          </w:p>
          <w:p>
            <w:pPr>
              <w:spacing w:before="85" w:line="285" w:lineRule="auto"/>
              <w:ind w:left="47" w:right="172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人干扰素α2a[重组人干扰素α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-2a(酵母)]注射剂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★(846)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人干扰素α2b(重组人干扰素α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-2b)注射剂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847</w:t>
            </w:r>
          </w:p>
          <w:p>
            <w:pPr>
              <w:spacing w:before="82" w:line="280" w:lineRule="auto"/>
              <w:ind w:left="47" w:right="173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人干扰素α2b[重组人干扰素α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-2b(假单胞菌)]注射剂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(847)</w:t>
            </w:r>
          </w:p>
          <w:p>
            <w:pPr>
              <w:spacing w:before="80" w:line="263" w:lineRule="auto"/>
              <w:ind w:left="47" w:right="69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人干扰素α2b[重组人干扰素α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-2b(酵母)]注射剂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 ★(847)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298</w:t>
            </w:r>
          </w:p>
        </w:tc>
        <w:tc>
          <w:tcPr>
            <w:tcW w:w="429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注射用利培酮微球(Ⅱ)超医保限定范围支付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61" w:line="266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根据《国家医保药品目录》，用于治疗急性和慢性精神分裂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症以及其它各种精神病性状态的明显的阳性症状和明显的</w:t>
            </w:r>
          </w:p>
          <w:p>
            <w:pPr>
              <w:spacing w:before="82" w:line="227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阴性症状。可减轻与精神分裂症有关的情感症状。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61" w:line="18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299</w:t>
            </w:r>
          </w:p>
        </w:tc>
        <w:tc>
          <w:tcPr>
            <w:tcW w:w="4290" w:type="dxa"/>
            <w:vAlign w:val="top"/>
          </w:tcPr>
          <w:p>
            <w:pPr>
              <w:spacing w:before="227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盐酸乙酰左卡尼汀片超医保限定范围支付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63" w:line="266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根据《国家医保药品目录》，限临床确诊的糖尿病周围神经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病变患者。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5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61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300</w:t>
            </w:r>
          </w:p>
        </w:tc>
        <w:tc>
          <w:tcPr>
            <w:tcW w:w="4290" w:type="dxa"/>
            <w:vAlign w:val="top"/>
          </w:tcPr>
          <w:p>
            <w:pPr>
              <w:spacing w:before="228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注射用尤瑞克林超医保限定范围支付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62" w:line="267" w:lineRule="auto"/>
              <w:ind w:left="66" w:right="39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根据《国家医保药品目录》，限新发的急性中度缺血性脑卒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中患者，应在发作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小时内开始使用，支付不超过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21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5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59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301</w:t>
            </w:r>
          </w:p>
        </w:tc>
        <w:tc>
          <w:tcPr>
            <w:tcW w:w="4290" w:type="dxa"/>
            <w:vAlign w:val="top"/>
          </w:tcPr>
          <w:p>
            <w:pPr>
              <w:spacing w:before="61" w:line="267" w:lineRule="auto"/>
              <w:ind w:left="65" w:righ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山梨醇铁注射剂、蔗糖铁注射剂超医保限定范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围支付</w:t>
            </w:r>
          </w:p>
        </w:tc>
        <w:tc>
          <w:tcPr>
            <w:tcW w:w="5545" w:type="dxa"/>
            <w:vAlign w:val="top"/>
          </w:tcPr>
          <w:p>
            <w:pPr>
              <w:spacing w:before="63" w:line="267" w:lineRule="auto"/>
              <w:ind w:left="48" w:right="3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根据《国家医保药品目录》，限不能经口服补铁的缺铁性贫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血患者。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86" w:line="331" w:lineRule="exact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20"/>
                <w:szCs w:val="20"/>
              </w:rPr>
              <w:t>山梨醇铁注射剂</w:t>
            </w:r>
            <w:r>
              <w:rPr>
                <w:rFonts w:ascii="宋体" w:hAnsi="宋体" w:eastAsia="宋体" w:cs="宋体"/>
                <w:spacing w:val="42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9"/>
                <w:sz w:val="20"/>
                <w:szCs w:val="20"/>
              </w:rPr>
              <w:t>乙 239</w:t>
            </w:r>
          </w:p>
          <w:p>
            <w:pPr>
              <w:spacing w:line="219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蔗糖铁注射剂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260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302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227" w:line="227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甲苯磺酸多纳非尼片超医保限定范围支付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63" w:line="266" w:lineRule="auto"/>
              <w:ind w:left="52" w:right="39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根据《国家医保药品目录》，本品用于既往未接受过全身系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统性治疗的不可切除肝细胞癌患者。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51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TX171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5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303</w:t>
            </w:r>
          </w:p>
        </w:tc>
        <w:tc>
          <w:tcPr>
            <w:tcW w:w="4290" w:type="dxa"/>
            <w:vAlign w:val="top"/>
          </w:tcPr>
          <w:p>
            <w:pPr>
              <w:spacing w:before="222" w:line="228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司来帕格片超医保限定范围支付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56" w:line="267" w:lineRule="auto"/>
              <w:ind w:left="64" w:right="90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WHO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功能分级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II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级-</w:t>
            </w:r>
            <w:r>
              <w:rPr>
                <w:rFonts w:ascii="宋体" w:hAnsi="宋体" w:eastAsia="宋体" w:cs="宋体"/>
                <w:sz w:val="20"/>
                <w:szCs w:val="20"/>
              </w:rPr>
              <w:t>III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的肺动脉高压(</w:t>
            </w:r>
            <w:r>
              <w:rPr>
                <w:rFonts w:ascii="宋体" w:hAnsi="宋体" w:eastAsia="宋体" w:cs="宋体"/>
                <w:sz w:val="20"/>
                <w:szCs w:val="20"/>
              </w:rPr>
              <w:t>WHO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组)的患者。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47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56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304</w:t>
            </w:r>
          </w:p>
        </w:tc>
        <w:tc>
          <w:tcPr>
            <w:tcW w:w="4290" w:type="dxa"/>
            <w:vAlign w:val="top"/>
          </w:tcPr>
          <w:p>
            <w:pPr>
              <w:spacing w:before="223" w:line="228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曲前列尼尔注射液超医保限定范围支付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60" w:line="267" w:lineRule="auto"/>
              <w:ind w:left="62" w:right="90" w:hanging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根据《国家医保药品目录》，限肺动脉高压(</w:t>
            </w:r>
            <w:r>
              <w:rPr>
                <w:rFonts w:ascii="宋体" w:hAnsi="宋体" w:eastAsia="宋体" w:cs="宋体"/>
                <w:sz w:val="20"/>
                <w:szCs w:val="20"/>
              </w:rPr>
              <w:t>PAH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>WHO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分类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1)。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47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59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305</w:t>
            </w:r>
          </w:p>
        </w:tc>
        <w:tc>
          <w:tcPr>
            <w:tcW w:w="4290" w:type="dxa"/>
            <w:vAlign w:val="top"/>
          </w:tcPr>
          <w:p>
            <w:pPr>
              <w:spacing w:before="225" w:line="22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脑心安胶囊超医保限定范围支付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61" w:line="266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根据《国家医保药品目录》，限中重度脑梗塞、冠心病心绞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痛患者。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50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TZ38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59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306</w:t>
            </w:r>
          </w:p>
        </w:tc>
        <w:tc>
          <w:tcPr>
            <w:tcW w:w="4290" w:type="dxa"/>
            <w:vAlign w:val="top"/>
          </w:tcPr>
          <w:p>
            <w:pPr>
              <w:spacing w:before="60" w:line="267" w:lineRule="auto"/>
              <w:ind w:left="47" w:right="43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八味芪龙颗粒、芪芎通络胶囊超医保限定范围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支付</w:t>
            </w:r>
          </w:p>
        </w:tc>
        <w:tc>
          <w:tcPr>
            <w:tcW w:w="5545" w:type="dxa"/>
            <w:vAlign w:val="top"/>
          </w:tcPr>
          <w:p>
            <w:pPr>
              <w:spacing w:before="61" w:line="267" w:lineRule="auto"/>
              <w:ind w:left="47" w:righ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根据《国家医保药品目录》，限中风病中经络(轻中度脑梗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塞)恢复期患者。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85" w:line="331" w:lineRule="exact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9"/>
                <w:sz w:val="20"/>
                <w:szCs w:val="20"/>
              </w:rPr>
              <w:t>八味芪龙颗粒</w:t>
            </w:r>
            <w:r>
              <w:rPr>
                <w:rFonts w:ascii="宋体" w:hAnsi="宋体" w:eastAsia="宋体" w:cs="宋体"/>
                <w:spacing w:val="38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9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position w:val="9"/>
                <w:sz w:val="20"/>
                <w:szCs w:val="20"/>
              </w:rPr>
              <w:t>TZ</w:t>
            </w:r>
            <w:r>
              <w:rPr>
                <w:rFonts w:ascii="宋体" w:hAnsi="宋体" w:eastAsia="宋体" w:cs="宋体"/>
                <w:spacing w:val="5"/>
                <w:position w:val="9"/>
                <w:sz w:val="20"/>
                <w:szCs w:val="20"/>
              </w:rPr>
              <w:t>36</w:t>
            </w:r>
          </w:p>
          <w:p>
            <w:pPr>
              <w:spacing w:line="219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芪芎通络胶囊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TZ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59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307</w:t>
            </w:r>
          </w:p>
        </w:tc>
        <w:tc>
          <w:tcPr>
            <w:tcW w:w="4290" w:type="dxa"/>
            <w:vAlign w:val="top"/>
          </w:tcPr>
          <w:p>
            <w:pPr>
              <w:spacing w:before="60" w:line="267" w:lineRule="auto"/>
              <w:ind w:left="46" w:right="43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右丙亚胺(右雷佐生)注射剂超医保限定范围支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付</w:t>
            </w:r>
          </w:p>
        </w:tc>
        <w:tc>
          <w:tcPr>
            <w:tcW w:w="5545" w:type="dxa"/>
            <w:vAlign w:val="top"/>
          </w:tcPr>
          <w:p>
            <w:pPr>
              <w:spacing w:before="60" w:line="267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根据《国家医保药品目录》，限在使用多柔比星后并有心脏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损害临床证据。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51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1261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59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308</w:t>
            </w:r>
          </w:p>
        </w:tc>
        <w:tc>
          <w:tcPr>
            <w:tcW w:w="4290" w:type="dxa"/>
            <w:vAlign w:val="top"/>
          </w:tcPr>
          <w:p>
            <w:pPr>
              <w:spacing w:before="226" w:line="226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奥扎格雷注射剂超医保限定范围支付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62" w:line="266" w:lineRule="auto"/>
              <w:ind w:left="47" w:right="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根据《国家医保药品目录》，限新发的急性血栓性脑梗死，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支付不超过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14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50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61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309</w:t>
            </w:r>
          </w:p>
        </w:tc>
        <w:tc>
          <w:tcPr>
            <w:tcW w:w="4290" w:type="dxa"/>
            <w:vAlign w:val="top"/>
          </w:tcPr>
          <w:p>
            <w:pPr>
              <w:spacing w:before="228" w:line="227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多磺酸粘多糖软膏剂超医保限定范围支付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63" w:line="265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根据《国家医保药品目录》，限由静脉输液或注射引起的血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栓性静脉炎。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5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356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59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310</w:t>
            </w:r>
          </w:p>
        </w:tc>
        <w:tc>
          <w:tcPr>
            <w:tcW w:w="4290" w:type="dxa"/>
            <w:vAlign w:val="top"/>
          </w:tcPr>
          <w:p>
            <w:pPr>
              <w:spacing w:before="227"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天麻素注射剂超医保限定范围支付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61" w:line="267" w:lineRule="auto"/>
              <w:ind w:left="49" w:right="39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根据《国家医保药品目录》，限无法口服的血管神经性头痛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或眩晕症患者，支付不超过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14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51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★(1097)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58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311</w:t>
            </w:r>
          </w:p>
        </w:tc>
        <w:tc>
          <w:tcPr>
            <w:tcW w:w="4290" w:type="dxa"/>
            <w:vAlign w:val="top"/>
          </w:tcPr>
          <w:p>
            <w:pPr>
              <w:spacing w:before="226" w:line="227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葛根素注射剂超医保限定范围支付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60" w:line="267" w:lineRule="auto"/>
              <w:ind w:left="48" w:right="3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根据《国家医保药品目录》，限视网膜动静脉阻塞或突发性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耳聋患者，支付不超过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14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51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312</w:t>
            </w:r>
          </w:p>
        </w:tc>
        <w:tc>
          <w:tcPr>
            <w:tcW w:w="429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氯苯唑酸软胶囊超医保限定范围支付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63" w:line="279" w:lineRule="auto"/>
              <w:ind w:left="47" w:right="3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根据《国家医保药品目录》，本品适用于治疗成人野生型或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遗传型转甲状腺素蛋白淀粉样变性心肌病(</w:t>
            </w:r>
            <w:r>
              <w:rPr>
                <w:rFonts w:ascii="宋体" w:hAnsi="宋体" w:eastAsia="宋体" w:cs="宋体"/>
                <w:sz w:val="20"/>
                <w:szCs w:val="20"/>
              </w:rPr>
              <w:t>ATTR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CM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)，以减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少心血管死亡及心血管相关住院。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59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313</w:t>
            </w:r>
          </w:p>
        </w:tc>
        <w:tc>
          <w:tcPr>
            <w:tcW w:w="4290" w:type="dxa"/>
            <w:vAlign w:val="top"/>
          </w:tcPr>
          <w:p>
            <w:pPr>
              <w:spacing w:before="227" w:line="22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甘露特钠胶囊超医保限定范围支付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61" w:line="267" w:lineRule="auto"/>
              <w:ind w:left="54" w:hanging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根据《国家医保药品目录》，用于轻度至中度阿尔茨海默病，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改善患者认知功能。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5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155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314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124" w:line="227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多奈哌齐口腔崩解片超医保限定范围支付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124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根据《国家医保药品目录》，限明确诊断的阿尔茨海默病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47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★(1079)</w:t>
            </w:r>
          </w:p>
        </w:tc>
      </w:tr>
    </w:tbl>
    <w:p>
      <w:pPr>
        <w:spacing w:line="234" w:lineRule="exact"/>
        <w:rPr>
          <w:rFonts w:ascii="Arial"/>
          <w:sz w:val="20"/>
        </w:rPr>
      </w:pPr>
    </w:p>
    <w:p>
      <w:pPr>
        <w:spacing w:line="234" w:lineRule="exact"/>
        <w:rPr>
          <w:rFonts w:ascii="Arial" w:hAnsi="Arial" w:eastAsia="Arial" w:cs="Arial"/>
          <w:sz w:val="20"/>
          <w:szCs w:val="20"/>
        </w:rPr>
        <w:sectPr>
          <w:footerReference r:id="rId37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315</w:t>
            </w:r>
          </w:p>
        </w:tc>
        <w:tc>
          <w:tcPr>
            <w:tcW w:w="429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5" w:line="279" w:lineRule="auto"/>
              <w:ind w:left="46" w:right="43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盐酸恩沙替尼胶囊、布格替尼片、塞瑞替尼胶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囊、洛拉替尼片、盐酸阿来替尼胶囊超医保限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定范围支付</w:t>
            </w:r>
          </w:p>
        </w:tc>
        <w:tc>
          <w:tcPr>
            <w:tcW w:w="554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auto"/>
              <w:ind w:left="49" w:right="143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根据《国家医保药品目录》，限间变性淋巴瘤激酶(</w:t>
            </w:r>
            <w:r>
              <w:rPr>
                <w:rFonts w:ascii="宋体" w:hAnsi="宋体" w:eastAsia="宋体" w:cs="宋体"/>
                <w:sz w:val="20"/>
                <w:szCs w:val="20"/>
              </w:rPr>
              <w:t>ALK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)阳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性的局部晚期或转移性的非小细胞肺癌(</w:t>
            </w:r>
            <w:r>
              <w:rPr>
                <w:rFonts w:ascii="宋体" w:hAnsi="宋体" w:eastAsia="宋体" w:cs="宋体"/>
                <w:sz w:val="20"/>
                <w:szCs w:val="20"/>
              </w:rPr>
              <w:t>NSCLC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57" w:line="228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盐酸恩沙替尼胶囊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172</w:t>
            </w:r>
          </w:p>
          <w:p>
            <w:pPr>
              <w:spacing w:before="84" w:line="227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布格替尼片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181</w:t>
            </w:r>
          </w:p>
          <w:p>
            <w:pPr>
              <w:spacing w:before="82" w:line="332" w:lineRule="exact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9"/>
                <w:sz w:val="20"/>
                <w:szCs w:val="20"/>
              </w:rPr>
              <w:t>塞瑞替尼胶囊</w:t>
            </w:r>
            <w:r>
              <w:rPr>
                <w:rFonts w:ascii="宋体" w:hAnsi="宋体" w:eastAsia="宋体" w:cs="宋体"/>
                <w:spacing w:val="39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9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position w:val="9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5"/>
                <w:position w:val="9"/>
                <w:sz w:val="20"/>
                <w:szCs w:val="20"/>
              </w:rPr>
              <w:t>157</w:t>
            </w:r>
          </w:p>
          <w:p>
            <w:pPr>
              <w:spacing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洛拉替尼片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180</w:t>
            </w:r>
          </w:p>
          <w:p>
            <w:pPr>
              <w:spacing w:before="81" w:line="228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盐酸阿来替尼胶囊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37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316</w:t>
            </w:r>
          </w:p>
        </w:tc>
        <w:tc>
          <w:tcPr>
            <w:tcW w:w="4290" w:type="dxa"/>
            <w:vAlign w:val="top"/>
          </w:tcPr>
          <w:p>
            <w:pPr>
              <w:spacing w:before="48" w:line="257" w:lineRule="auto"/>
              <w:ind w:left="47" w:righ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重组人血管内皮抑制素注射液超医保限定范围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支付</w:t>
            </w:r>
          </w:p>
        </w:tc>
        <w:tc>
          <w:tcPr>
            <w:tcW w:w="5545" w:type="dxa"/>
            <w:vAlign w:val="top"/>
          </w:tcPr>
          <w:p>
            <w:pPr>
              <w:spacing w:before="20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根据《国家医保药品目录》，限晚期非小细胞肺癌患者。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317</w:t>
            </w:r>
          </w:p>
        </w:tc>
        <w:tc>
          <w:tcPr>
            <w:tcW w:w="4290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地舒单抗注射液超医保限定范围支付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50" w:line="254" w:lineRule="auto"/>
              <w:ind w:left="83" w:right="39" w:hanging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根据《国家医保药品目录》，限绝经后妇女的重度骨质疏松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(60</w:t>
            </w:r>
            <w:r>
              <w:rPr>
                <w:rFonts w:ascii="宋体" w:hAnsi="宋体" w:eastAsia="宋体" w:cs="宋体"/>
                <w:sz w:val="20"/>
                <w:szCs w:val="20"/>
              </w:rPr>
              <w:t>mg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(1.0</w:t>
            </w:r>
            <w:r>
              <w:rPr>
                <w:rFonts w:ascii="宋体" w:hAnsi="宋体" w:eastAsia="宋体" w:cs="宋体"/>
                <w:sz w:val="20"/>
                <w:szCs w:val="20"/>
              </w:rPr>
              <w:t>ml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)/支(预充式注射器))；</w:t>
            </w:r>
          </w:p>
          <w:p>
            <w:pPr>
              <w:spacing w:before="68" w:line="254" w:lineRule="auto"/>
              <w:ind w:left="67" w:right="248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限不可手术切除或者手术切除可能导致严重功能障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碍的骨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巨细胞瘤(120</w:t>
            </w:r>
            <w:r>
              <w:rPr>
                <w:rFonts w:ascii="宋体" w:hAnsi="宋体" w:eastAsia="宋体" w:cs="宋体"/>
                <w:sz w:val="20"/>
                <w:szCs w:val="20"/>
              </w:rPr>
              <w:t>mg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/1.7</w:t>
            </w:r>
            <w:r>
              <w:rPr>
                <w:rFonts w:ascii="宋体" w:hAnsi="宋体" w:eastAsia="宋体" w:cs="宋体"/>
                <w:sz w:val="20"/>
                <w:szCs w:val="20"/>
              </w:rPr>
              <w:t>mL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/支)。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318</w:t>
            </w:r>
          </w:p>
        </w:tc>
        <w:tc>
          <w:tcPr>
            <w:tcW w:w="429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维莫非尼片超医保限定范围支付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8" w:line="268" w:lineRule="auto"/>
              <w:ind w:left="47" w:right="14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根据《国家医保药品目录》，限治疗经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CFDA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批准的检测方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法确定的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BRAF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V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600 突变阳性的不可切除或转移性黑色素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瘤。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38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319</w:t>
            </w:r>
          </w:p>
        </w:tc>
        <w:tc>
          <w:tcPr>
            <w:tcW w:w="4290" w:type="dxa"/>
            <w:vAlign w:val="top"/>
          </w:tcPr>
          <w:p>
            <w:pPr>
              <w:spacing w:before="206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尼妥珠单抗注射液超医保限定范围支付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50" w:line="257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根据《国家医保药品目录》，限与放疗联合治疗表皮生长因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子受体(</w:t>
            </w:r>
            <w:r>
              <w:rPr>
                <w:rFonts w:ascii="宋体" w:hAnsi="宋体" w:eastAsia="宋体" w:cs="宋体"/>
                <w:sz w:val="20"/>
                <w:szCs w:val="20"/>
              </w:rPr>
              <w:t>EGFR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)表达阳性的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III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IV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期鼻咽癌。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320</w:t>
            </w:r>
          </w:p>
        </w:tc>
        <w:tc>
          <w:tcPr>
            <w:tcW w:w="429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参芪扶正注射液超医保限定范围支付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53" w:line="266" w:lineRule="auto"/>
              <w:ind w:left="47" w:right="1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根据《国家医保药品目录》，限二级及以上医疗机构；与肺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癌、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胃癌放化疗同步使用并有血象指标低下及免疫功能低下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证据的患者。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936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38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321</w:t>
            </w:r>
          </w:p>
        </w:tc>
        <w:tc>
          <w:tcPr>
            <w:tcW w:w="4290" w:type="dxa"/>
            <w:vAlign w:val="top"/>
          </w:tcPr>
          <w:p>
            <w:pPr>
              <w:spacing w:before="206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醒脑静注射液超医保限定范围支付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54" w:line="256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根据《国家医保药品目录》，限二级及以上医疗机构并有中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风昏迷、脑外伤昏迷或酒精中毒昏迷抢救的患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1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322</w:t>
            </w:r>
          </w:p>
        </w:tc>
        <w:tc>
          <w:tcPr>
            <w:tcW w:w="429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注射用重组人脑利钠肽超医保限定范围支付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53" w:line="266" w:lineRule="auto"/>
              <w:ind w:left="52" w:right="13" w:hanging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根据《国家医保药品目录》，限二级及以上医疗机构用于规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范治疗效果不佳的急性失代偿性心力衰竭短期治疗，单次住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院支付不超过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240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323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207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参附注射液超医保限定范围支付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53" w:line="257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根据《国家医保药品目录》，限二级及以上医疗机构有阳气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虚脱的急重症患者。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16" w:line="231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甲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213</w:t>
            </w:r>
          </w:p>
        </w:tc>
      </w:tr>
    </w:tbl>
    <w:p>
      <w:pPr>
        <w:spacing w:line="163" w:lineRule="exact"/>
        <w:rPr>
          <w:rFonts w:ascii="Arial"/>
          <w:sz w:val="14"/>
        </w:rPr>
      </w:pPr>
    </w:p>
    <w:p>
      <w:pPr>
        <w:spacing w:line="163" w:lineRule="exact"/>
        <w:rPr>
          <w:rFonts w:ascii="Arial" w:hAnsi="Arial" w:eastAsia="Arial" w:cs="Arial"/>
          <w:sz w:val="14"/>
          <w:szCs w:val="14"/>
        </w:rPr>
        <w:sectPr>
          <w:footerReference r:id="rId38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III</w:t>
            </w:r>
          </w:p>
        </w:tc>
        <w:tc>
          <w:tcPr>
            <w:tcW w:w="67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324</w:t>
            </w:r>
          </w:p>
        </w:tc>
        <w:tc>
          <w:tcPr>
            <w:tcW w:w="429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盐酸埃克替尼片超医保限定范围支付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54" w:line="28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根据《国家医保药品目录》，1.本品单药适用于治疗表皮生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长因子受体(</w:t>
            </w:r>
            <w:r>
              <w:rPr>
                <w:rFonts w:ascii="宋体" w:hAnsi="宋体" w:eastAsia="宋体" w:cs="宋体"/>
                <w:sz w:val="20"/>
                <w:szCs w:val="20"/>
              </w:rPr>
              <w:t>EGFR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)基因具有敏感突变的局部晚期或转移性非小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细胞肺癌(NSCLC)患者的一线治疗；2.本品单药可适用于治疗既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往接受过至少一个化疗方案失败后的局部晚期或转移性非小细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胞肺癌(NSCLC)，既往化疗主要是指以铂类为基础的联合化疗；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3.本品单药适用于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II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IIIA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期伴有表皮生长因子受体(</w:t>
            </w:r>
            <w:r>
              <w:rPr>
                <w:rFonts w:ascii="宋体" w:hAnsi="宋体" w:eastAsia="宋体" w:cs="宋体"/>
                <w:sz w:val="20"/>
                <w:szCs w:val="20"/>
              </w:rPr>
              <w:t>EGFR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)基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因敏感突变非小细胞肺癌(</w:t>
            </w:r>
            <w:r>
              <w:rPr>
                <w:rFonts w:ascii="宋体" w:hAnsi="宋体" w:eastAsia="宋体" w:cs="宋体"/>
                <w:sz w:val="20"/>
                <w:szCs w:val="20"/>
              </w:rPr>
              <w:t>NSCLC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)术后辅助治疗；4.不推荐本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品用于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EGFR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野生型非小细胞肺癌患者。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325</w:t>
            </w:r>
          </w:p>
        </w:tc>
        <w:tc>
          <w:tcPr>
            <w:tcW w:w="429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注射用阿替普酶超医保限定范围支付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55" w:line="273" w:lineRule="auto"/>
              <w:ind w:left="56" w:right="39" w:hanging="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根据《国家医保药品目录》，限急性心肌梗死发病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12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小时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内、脑梗死发病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小时内的溶栓治疗，超过说明书规定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用药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时限的不予支付。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326</w:t>
            </w:r>
          </w:p>
        </w:tc>
        <w:tc>
          <w:tcPr>
            <w:tcW w:w="429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甲磺酸阿帕替尼片超医保限定范围支付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56" w:line="282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根据《国家医保药品目录》，1.本品单药用于既往至少接受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过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种系统化疗后进展或复发的晚期胃腺癌或胃-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食管结合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部腺癌患者。患者接受治疗时应一般状况良好。2.本品单药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用于既往接受过至少一线系统性治疗后失败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或不可耐受的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晚期肝细胞癌患者。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327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海曲泊帕乙醇胺片超医保限定范围支付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58" w:line="282" w:lineRule="auto"/>
              <w:ind w:left="4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根据《国家医保药品目录》，1.本品适用于既往对糖皮质激 素、免疫球蛋白等治疗反应不佳的慢性原发免疫性血小板减 少症(</w:t>
            </w:r>
            <w:r>
              <w:rPr>
                <w:rFonts w:ascii="宋体" w:hAnsi="宋体" w:eastAsia="宋体" w:cs="宋体"/>
                <w:sz w:val="20"/>
                <w:szCs w:val="20"/>
              </w:rPr>
              <w:t>ITP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)成人患者，使血小板计数升高并减少或防止出血。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本品仅用于因血小板减少和临床条件导致出血风险增加的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ITP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患者；</w:t>
            </w:r>
          </w:p>
          <w:p>
            <w:pPr>
              <w:spacing w:before="72" w:line="278" w:lineRule="auto"/>
              <w:ind w:left="47" w:right="11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2.本品适用于对免疫抑制治疗(</w:t>
            </w:r>
            <w:r>
              <w:rPr>
                <w:rFonts w:ascii="宋体" w:hAnsi="宋体" w:eastAsia="宋体" w:cs="宋体"/>
                <w:sz w:val="20"/>
                <w:szCs w:val="20"/>
              </w:rPr>
              <w:t>IST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)疗效不佳的重型再生障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碍性贫血(</w:t>
            </w:r>
            <w:r>
              <w:rPr>
                <w:rFonts w:ascii="宋体" w:hAnsi="宋体" w:eastAsia="宋体" w:cs="宋体"/>
                <w:sz w:val="20"/>
                <w:szCs w:val="20"/>
              </w:rPr>
              <w:t>SAA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)成人患者。基于一项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II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期单臂试验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的结果附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条件批准本适应症。该适应症的完全批准将取决于正在进行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的确证性临床试验的结果。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TX50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328</w:t>
            </w:r>
          </w:p>
        </w:tc>
        <w:tc>
          <w:tcPr>
            <w:tcW w:w="429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甲苯磺酸尼拉帕利胶囊超医保限定范围支付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3" w:line="267" w:lineRule="auto"/>
              <w:ind w:left="4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根据《国家医保药品目录》，1.本品适用于晚期上皮性卵巢癌、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输卵管癌或原发性腹膜癌成人患者对一线含铂化疗达到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完全缓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 xml:space="preserve">解或部分缓解后的维持治疗；2.本品适用于铂敏感的复发性上皮 性卵巢癌、输卵管癌或原发性腹膜癌成人患者在含铂化疗达到完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全缓解或部分缓解后的维持治疗。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329</w:t>
            </w:r>
          </w:p>
        </w:tc>
        <w:tc>
          <w:tcPr>
            <w:tcW w:w="429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依洛尤单抗注射液超医保限定范围支付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7" w:line="274" w:lineRule="auto"/>
              <w:ind w:left="47" w:right="1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根据《国家医保药品目录》，1.降低心血管事件的风险：在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已有动脉粥样硬化性心血管疾病的成人患者中，降低心肌梗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死、卒中以及冠脉血运重建的风险。通过：与最大耐受剂量 的他汀类药物联合用药，伴随或不伴随其他降脂疗法，或者 在他汀类药物不耐受或禁忌使用的患者中，单独用药或与其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他降脂疗法联合用药；2.原发性高胆固醇血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症(包括杂合子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型家族性高胆固醇血症)和混合型血脂异常：可作为饮食的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辅助疗法，用于成人原发性高胆固醇血症(杂合子家族性和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非家族性)或混合型血脂异常患者的治疗，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以降低低密度脂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蛋白胆固醇(</w:t>
            </w:r>
            <w:r>
              <w:rPr>
                <w:rFonts w:ascii="宋体" w:hAnsi="宋体" w:eastAsia="宋体" w:cs="宋体"/>
                <w:sz w:val="20"/>
                <w:szCs w:val="20"/>
              </w:rPr>
              <w:t>LDL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-C)水平：在接受最大耐受剂量的他汀类药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物治疗仍无法达到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LDL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-C 目标的患者中，与他汀类药物、或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者与他汀类药物及其他降脂疗法联合用药，或者在他汀类药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物不耐受或禁忌使用的患者中，单独用药或与其他降脂疗法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联合用药；3.纯合子型家族性高胆固醇血症：用于成人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12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岁以上青少年的纯合子型家族性高胆固醇血症。可与饮食疗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法和其他降低密度脂蛋白胆固醇(</w:t>
            </w:r>
            <w:r>
              <w:rPr>
                <w:rFonts w:ascii="宋体" w:hAnsi="宋体" w:eastAsia="宋体" w:cs="宋体"/>
                <w:sz w:val="20"/>
                <w:szCs w:val="20"/>
              </w:rPr>
              <w:t>LDL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-C)治疗(例如他汀类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药物、依折麦布、</w:t>
            </w:r>
            <w:r>
              <w:rPr>
                <w:rFonts w:ascii="宋体" w:hAnsi="宋体" w:eastAsia="宋体" w:cs="宋体"/>
                <w:sz w:val="20"/>
                <w:szCs w:val="20"/>
              </w:rPr>
              <w:t>LDL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分离术)合用，用于患有纯合子型家族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性高胆固醇血症(</w:t>
            </w:r>
            <w:r>
              <w:rPr>
                <w:rFonts w:ascii="宋体" w:hAnsi="宋体" w:eastAsia="宋体" w:cs="宋体"/>
                <w:sz w:val="20"/>
                <w:szCs w:val="20"/>
              </w:rPr>
              <w:t>HoFH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)且需要进一步降低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LDL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-C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330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枸橼酸伊沙佐米胶囊超医保限定范围支付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9" w:line="264" w:lineRule="auto"/>
              <w:ind w:left="49" w:right="13" w:hanging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根据《国家医保药品目录》，1.每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个疗程需提供治疗有效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的证据后方可继续支付；2.由三级医院血液专科或血液专科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医院医师处方；3.与来那度胺联合使用时，只支付伊沙佐米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或来那度胺中的一种。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824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0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331</w:t>
            </w:r>
          </w:p>
        </w:tc>
        <w:tc>
          <w:tcPr>
            <w:tcW w:w="429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注射用盐酸兰地洛尔超医保限定范围支付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1" w:line="269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根据《国家医保药品目录》，1.手术过程中发生的下列快速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性心律失常的紧急治疗：心房纤颤、心房扑动、窦性心动过 速；2.手术后循环系统动态监护时发生的快速性心律失常的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紧急治疗：心房纤颤、心房扑动、窦性心动过速；3.心功能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不全患者发生下列快速性心律失常的治疗：心房纤颤、心房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扑动。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332</w:t>
            </w:r>
          </w:p>
        </w:tc>
        <w:tc>
          <w:tcPr>
            <w:tcW w:w="429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阿利西尤单抗注射液超医保限定范围支付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9" w:line="273" w:lineRule="auto"/>
              <w:ind w:left="47" w:right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根据《国家医保药品目录》，1.心血管事件预防：在确诊为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动脉粥样硬化性心血管疾病的成人患者中，降低心肌梗死、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卒中、需要住院的不稳定性心绞痛的风险。通过：与最大耐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受剂量的他汀类药物联合用药，伴随或不伴随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其他降脂疗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法，或者在他汀类药物不耐受或禁忌使用的患者中，单独用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药或与其他降脂疗法联合用药；2.原发性高胆固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醇血症(包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括杂合子型家族性和非家族性)和混合型血脂异常：可作为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饮食的辅助疗法，用于成人原发性高胆固醇血症(杂合子型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家族性和非家族性)或混合型血脂异常患者的治疗，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以降低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低密度脂蛋白胆固醇(</w:t>
            </w:r>
            <w:r>
              <w:rPr>
                <w:rFonts w:ascii="宋体" w:hAnsi="宋体" w:eastAsia="宋体" w:cs="宋体"/>
                <w:sz w:val="20"/>
                <w:szCs w:val="20"/>
              </w:rPr>
              <w:t>LDL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-C)水平。在接受最大耐受剂量的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他汀类药物治疗仍无法达到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LDL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-C 目标的患者中，与他汀类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药物、或者与他汀类药物及其他降脂疗法联合用药，或者在 他汀类药物不耐受或禁忌使用的患者中，单独用药或与其他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降脂疗法联合用药。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333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沙库巴曲缬沙坦钠片超医保限定范围支付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6" w:line="270" w:lineRule="auto"/>
              <w:ind w:left="46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根据《国家医保药品目录》，1.以沙库巴曲缬沙坦计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50</w:t>
            </w:r>
            <w:r>
              <w:rPr>
                <w:rFonts w:ascii="宋体" w:hAnsi="宋体" w:eastAsia="宋体" w:cs="宋体"/>
                <w:sz w:val="20"/>
                <w:szCs w:val="20"/>
              </w:rPr>
              <w:t>mg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100</w:t>
            </w:r>
            <w:r>
              <w:rPr>
                <w:rFonts w:ascii="宋体" w:hAnsi="宋体" w:eastAsia="宋体" w:cs="宋体"/>
                <w:sz w:val="20"/>
                <w:szCs w:val="20"/>
              </w:rPr>
              <w:t>mg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、200</w:t>
            </w:r>
            <w:r>
              <w:rPr>
                <w:rFonts w:ascii="宋体" w:hAnsi="宋体" w:eastAsia="宋体" w:cs="宋体"/>
                <w:sz w:val="20"/>
                <w:szCs w:val="20"/>
              </w:rPr>
              <w:t>mg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：用于射血分数降低的慢性心力衰竭(</w:t>
            </w:r>
            <w:r>
              <w:rPr>
                <w:rFonts w:ascii="宋体" w:hAnsi="宋体" w:eastAsia="宋体" w:cs="宋体"/>
                <w:sz w:val="20"/>
                <w:szCs w:val="20"/>
              </w:rPr>
              <w:t>NYHA</w:t>
            </w:r>
            <w:r>
              <w:rPr>
                <w:rFonts w:ascii="宋体" w:hAnsi="宋体" w:eastAsia="宋体" w:cs="宋体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-Ⅳ级，</w:t>
            </w:r>
            <w:r>
              <w:rPr>
                <w:rFonts w:ascii="宋体" w:hAnsi="宋体" w:eastAsia="宋体" w:cs="宋体"/>
                <w:sz w:val="20"/>
                <w:szCs w:val="20"/>
              </w:rPr>
              <w:t>LVEF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≤40%)成人患者，降低心血管死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亡和心力衰竭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住院的风险。沙库巴曲缬沙坦钠片可代替血管紧张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素转化酶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抑制剂(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ACEI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)或血管紧张素Ⅱ受体拮抗剂(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ARB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)，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与其他心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力衰竭治疗药物合用。2.以沙库巴曲缬沙坦计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100mg、200mg：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用于治疗原发性高血压。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TX81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334</w:t>
            </w:r>
          </w:p>
        </w:tc>
        <w:tc>
          <w:tcPr>
            <w:tcW w:w="429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阿加曲班注射剂超医保限定范围支付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4" w:line="260" w:lineRule="auto"/>
              <w:ind w:left="47" w:righ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根据《国家医保药品目录》，1.用于发病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48h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内的缺血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性脑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梗死急性期病人的神经症状(运动麻痹)，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日常活动(步行、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起立、坐位保持、饮食)的改善；</w:t>
            </w:r>
          </w:p>
          <w:p>
            <w:pPr>
              <w:spacing w:before="53" w:line="252" w:lineRule="auto"/>
              <w:ind w:left="47" w:right="13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2.用于对慢性动脉闭塞症(血栓闭塞性脉管炎、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闭塞性动脉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硬化症)患者的四肢溃疡、静息痛及冷感等的改善。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335</w:t>
            </w:r>
          </w:p>
        </w:tc>
        <w:tc>
          <w:tcPr>
            <w:tcW w:w="429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氟唑帕利胶囊超医保限定范围支付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3" w:line="267" w:lineRule="auto"/>
              <w:ind w:left="47" w:right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根据《国家医保药品目录》，1.用于既往经过二线及以上化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疗的伴有胚系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BRCA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突变(</w:t>
            </w:r>
            <w:r>
              <w:rPr>
                <w:rFonts w:ascii="宋体" w:hAnsi="宋体" w:eastAsia="宋体" w:cs="宋体"/>
                <w:sz w:val="20"/>
                <w:szCs w:val="20"/>
              </w:rPr>
              <w:t>gBRCAm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)的铂敏感复发性卵巢癌、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输卵管癌或原发性腹膜癌患者的治疗；2.用于铂敏感的复发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性上皮性卵巢癌、输卵管癌或原发性腹膜癌成人患者在含铂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化疗达到完全缓解或部分缓解后的维持治疗。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336</w:t>
            </w:r>
          </w:p>
        </w:tc>
        <w:tc>
          <w:tcPr>
            <w:tcW w:w="429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尼洛替尼胶囊超医保限定范围支付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6" w:line="267" w:lineRule="auto"/>
              <w:ind w:left="4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根据《国家医保药品目录》，1.用于治疗新诊断的费城染色体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阳性的慢性髓性白血病(</w:t>
            </w:r>
            <w:r>
              <w:rPr>
                <w:rFonts w:ascii="宋体" w:hAnsi="宋体" w:eastAsia="宋体" w:cs="宋体"/>
                <w:sz w:val="20"/>
                <w:szCs w:val="20"/>
              </w:rPr>
              <w:t>Ph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CML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)慢性期成人患者及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岁以上的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儿童患者；2.用于对既往治疗(包括伊马替尼)耐药或不耐受的费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城染色体阳性的慢性髓性白血病(</w:t>
            </w:r>
            <w:r>
              <w:rPr>
                <w:rFonts w:ascii="宋体" w:hAnsi="宋体" w:eastAsia="宋体" w:cs="宋体"/>
                <w:sz w:val="20"/>
                <w:szCs w:val="20"/>
              </w:rPr>
              <w:t>Ph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CML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)慢性期或加速期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成人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患者以及慢性期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岁以上的儿童患者。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337</w:t>
            </w:r>
          </w:p>
        </w:tc>
        <w:tc>
          <w:tcPr>
            <w:tcW w:w="429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阿帕他胺片超医保限定范围支付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8" w:line="260" w:lineRule="auto"/>
              <w:ind w:left="51" w:right="8" w:hanging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根据《国家医保药品目录》，1.转移性内分泌治疗敏感性前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列腺癌(</w:t>
            </w:r>
            <w:r>
              <w:rPr>
                <w:rFonts w:ascii="宋体" w:hAnsi="宋体" w:eastAsia="宋体" w:cs="宋体"/>
                <w:sz w:val="20"/>
                <w:szCs w:val="20"/>
              </w:rPr>
              <w:t>mHSPC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)成年患者；2.有高危转移风险的非转移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性去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势抵抗性前列腺癌(</w:t>
            </w:r>
            <w:r>
              <w:rPr>
                <w:rFonts w:ascii="宋体" w:hAnsi="宋体" w:eastAsia="宋体" w:cs="宋体"/>
                <w:sz w:val="20"/>
                <w:szCs w:val="20"/>
              </w:rPr>
              <w:t>NM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CRPC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)成年患者。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338</w:t>
            </w:r>
          </w:p>
        </w:tc>
        <w:tc>
          <w:tcPr>
            <w:tcW w:w="429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索凡替尼胶囊超医保限定范围支付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8" w:line="260" w:lineRule="auto"/>
              <w:ind w:left="64" w:right="10" w:hanging="1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根据《国家医保药品目录》，本品单药适用于无法手术切除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的局部晚期或转移性、进展期非功能性、分化良好(G1、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G2)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的胰腺和非胰腺来源的神经内分泌瘤。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339</w:t>
            </w:r>
          </w:p>
        </w:tc>
        <w:tc>
          <w:tcPr>
            <w:tcW w:w="429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注射用全氟丁烷微球超医保限定范围支付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6" w:line="259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根据《国家医保药品目录》，本品仅用于诊断使用：注射用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全氟丁烷微球是一种超声造影剂，用于肝脏局灶性病变血管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相和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Kupffer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相的超声成像。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340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二甲双胍恩格列净片(Ⅰ)超医保限定范围支付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9" w:line="260" w:lineRule="auto"/>
              <w:ind w:left="48" w:right="15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根据《国家医保药品目录》，本品配合饮食控制和运动，适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用于正在接受恩格列净和盐酸二甲双胍治疗的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型糖尿病成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人患者，用于改善这些患者的血糖控制。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341</w:t>
            </w:r>
          </w:p>
        </w:tc>
        <w:tc>
          <w:tcPr>
            <w:tcW w:w="429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达雷妥尤单抗注射液超医保限定范围支付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6" w:line="252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根据《国家医保药品目录》，本品适用于：1.与来那度胺和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地塞米松联合用药或与硼替佐米和地塞米松联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合用药治疗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既往至少接受过一线治疗的多发性骨髓瘤成年患者；2.单药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治疗复发和难治性多发性骨髓瘤成年患者，患者既往接受过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包括蛋白酶体抑制剂和免疫调节剂的治疗且最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后一次治疗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时出现疾病进展。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8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342</w:t>
            </w:r>
          </w:p>
        </w:tc>
        <w:tc>
          <w:tcPr>
            <w:tcW w:w="4290" w:type="dxa"/>
            <w:vAlign w:val="top"/>
          </w:tcPr>
          <w:p>
            <w:pPr>
              <w:spacing w:before="17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环泊酚注射液超医保限定范围支付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2" w:line="241" w:lineRule="auto"/>
              <w:ind w:left="66" w:right="16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根据《国家医保药品目录》，本品适用于：消化道内镜检查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中的镇静；全身麻醉诱导。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343</w:t>
            </w:r>
          </w:p>
        </w:tc>
        <w:tc>
          <w:tcPr>
            <w:tcW w:w="429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玛巴洛沙韦片超医保限定范围支付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 w:line="246" w:lineRule="auto"/>
              <w:ind w:left="47" w:right="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，本品适用于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12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周岁及以上单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纯性甲型和乙型流感患者，包括既往健康的患者以及存在流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感并发症高风险的患者。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344</w:t>
            </w:r>
          </w:p>
        </w:tc>
        <w:tc>
          <w:tcPr>
            <w:tcW w:w="429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司美格鲁肽注射液超医保限定范围支付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6" w:line="252" w:lineRule="auto"/>
              <w:ind w:left="4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根据《国家医保药品目录》，本品适用于成人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型糖尿病患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者的血糖控制：在饮食控制和运动基础上，接受二甲双胍和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/或磺脲类药物治疗血糖仍控制不佳的成人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型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糖尿病患者。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适用于降低伴有心血管疾病的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型糖尿病成人患者的主要心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血管不良事件(心血管死亡、非致死性心肌梗死或非致死性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卒中)风险。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345</w:t>
            </w:r>
          </w:p>
        </w:tc>
        <w:tc>
          <w:tcPr>
            <w:tcW w:w="4290" w:type="dxa"/>
            <w:vAlign w:val="top"/>
          </w:tcPr>
          <w:p>
            <w:pPr>
              <w:spacing w:before="177" w:line="242" w:lineRule="auto"/>
              <w:ind w:left="47" w:right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乌司奴单抗注射液(静脉输注)超医保限定范围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支付</w:t>
            </w:r>
          </w:p>
        </w:tc>
        <w:tc>
          <w:tcPr>
            <w:tcW w:w="5545" w:type="dxa"/>
            <w:vAlign w:val="top"/>
          </w:tcPr>
          <w:p>
            <w:pPr>
              <w:spacing w:before="34" w:line="246" w:lineRule="auto"/>
              <w:ind w:left="47" w:right="1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根据《国家医保药品目录》，本品适用于对传统治疗或肿瘤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坏死因子α(</w:t>
            </w:r>
            <w:r>
              <w:rPr>
                <w:rFonts w:ascii="宋体" w:hAnsi="宋体" w:eastAsia="宋体" w:cs="宋体"/>
                <w:sz w:val="20"/>
                <w:szCs w:val="20"/>
              </w:rPr>
              <w:t>TNF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α)拮抗剂应答不足、失应答或无法耐受的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成年中重度活动性克罗恩病患者。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346</w:t>
            </w:r>
          </w:p>
        </w:tc>
        <w:tc>
          <w:tcPr>
            <w:tcW w:w="429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60" w:right="24" w:hanging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注射用两性霉素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胆固醇硫酸酯复合物超医保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9" w:line="248" w:lineRule="auto"/>
              <w:ind w:left="47" w:right="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根据《国家医保药品目录》，本品适用于患有深部真菌感染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的患者；因肾损伤或药物毒性而不能使用有效剂量的两性霉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素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的患者，或已经接受过两性霉素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治疗无效的患者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均可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使用。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347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阿贝西利片超医保限定范围支付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35" w:line="251" w:lineRule="auto"/>
              <w:ind w:left="4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根据《国家医保药品目录》，本品适用于激素受体(</w:t>
            </w:r>
            <w:r>
              <w:rPr>
                <w:rFonts w:ascii="宋体" w:hAnsi="宋体" w:eastAsia="宋体" w:cs="宋体"/>
                <w:sz w:val="20"/>
                <w:szCs w:val="20"/>
              </w:rPr>
              <w:t>HR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)阳性、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人表皮生长因子受体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2(</w:t>
            </w:r>
            <w:r>
              <w:rPr>
                <w:rFonts w:ascii="宋体" w:hAnsi="宋体" w:eastAsia="宋体" w:cs="宋体"/>
                <w:sz w:val="20"/>
                <w:szCs w:val="20"/>
              </w:rPr>
              <w:t>HER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2)阴性的局部晚期或转移性乳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腺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癌：1.与芳香化酶抑制剂联合使用作为绝经后女性患者的初 始内分泌治疗；2.与氟维司群联合用于既往曾接受内分泌治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疗后出现疾病进展的患者。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TX176</w:t>
            </w:r>
          </w:p>
        </w:tc>
      </w:tr>
    </w:tbl>
    <w:p>
      <w:pPr>
        <w:spacing w:line="233" w:lineRule="exact"/>
        <w:rPr>
          <w:rFonts w:ascii="Arial"/>
          <w:sz w:val="20"/>
        </w:rPr>
      </w:pPr>
    </w:p>
    <w:p>
      <w:pPr>
        <w:spacing w:line="233" w:lineRule="exact"/>
        <w:rPr>
          <w:rFonts w:ascii="Arial" w:hAnsi="Arial" w:eastAsia="Arial" w:cs="Arial"/>
          <w:sz w:val="20"/>
          <w:szCs w:val="20"/>
        </w:rPr>
        <w:sectPr>
          <w:footerReference r:id="rId43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348</w:t>
            </w:r>
          </w:p>
        </w:tc>
        <w:tc>
          <w:tcPr>
            <w:tcW w:w="429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甲磺酸艾立布林注射液超医保限定范围支付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8" w:line="254" w:lineRule="auto"/>
              <w:ind w:left="47" w:right="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根据《国家医保药品目录》，本品适用于既往接受过至少两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种化疗方案的局部晚期或转移性乳腺癌患者。既往的化疗方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案应包含一种蒽环类和一种紫杉烷类药物。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6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349</w:t>
            </w:r>
          </w:p>
        </w:tc>
        <w:tc>
          <w:tcPr>
            <w:tcW w:w="4290" w:type="dxa"/>
            <w:vAlign w:val="top"/>
          </w:tcPr>
          <w:p>
            <w:pPr>
              <w:spacing w:before="183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艾诺韦林片超医保限定范围支付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9" w:line="247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根据《国家医保药品目录》，本品适用于与核苷类抗逆转录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病毒药物联合使用，治疗成人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HIV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-1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感染初治患者。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350</w:t>
            </w:r>
          </w:p>
        </w:tc>
        <w:tc>
          <w:tcPr>
            <w:tcW w:w="4290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奥布替尼片超医保限定范围支付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61" w:lineRule="auto"/>
              <w:ind w:left="46" w:right="11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根据《国家医保药品目录》，本品适用于治疗：1.既往至少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接受过一种治疗的成人套细胞淋巴瘤(</w:t>
            </w:r>
            <w:r>
              <w:rPr>
                <w:rFonts w:ascii="宋体" w:hAnsi="宋体" w:eastAsia="宋体" w:cs="宋体"/>
                <w:sz w:val="20"/>
                <w:szCs w:val="20"/>
              </w:rPr>
              <w:t>MCL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)患者；2.既往至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少接受过一种治疗的成人慢性淋巴细胞白血病(</w:t>
            </w:r>
            <w:r>
              <w:rPr>
                <w:rFonts w:ascii="宋体" w:hAnsi="宋体" w:eastAsia="宋体" w:cs="宋体"/>
                <w:sz w:val="20"/>
                <w:szCs w:val="20"/>
              </w:rPr>
              <w:t>CLL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)/小淋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巴细胞淋巴瘤(</w:t>
            </w:r>
            <w:r>
              <w:rPr>
                <w:rFonts w:ascii="宋体" w:hAnsi="宋体" w:eastAsia="宋体" w:cs="宋体"/>
                <w:sz w:val="20"/>
                <w:szCs w:val="20"/>
              </w:rPr>
              <w:t>SLL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)患者。上述适应症分别基于一项单臂临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床试验的客观缓解率结果给予的附条件批准。本品的完全批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准将取决于正在开展中的确证性随机对照临床试验结果。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351</w:t>
            </w:r>
          </w:p>
        </w:tc>
        <w:tc>
          <w:tcPr>
            <w:tcW w:w="429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索磷维伏片超医保限定范围支付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9" w:line="253" w:lineRule="auto"/>
              <w:ind w:left="48" w:right="16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根据《国家医保药品目录》，本品适用于治疗既往接受过含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直接抗病毒药物(</w:t>
            </w:r>
            <w:r>
              <w:rPr>
                <w:rFonts w:ascii="宋体" w:hAnsi="宋体" w:eastAsia="宋体" w:cs="宋体"/>
                <w:sz w:val="20"/>
                <w:szCs w:val="20"/>
              </w:rPr>
              <w:t>DAA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)方案、无肝硬化或伴代偿性肝硬化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Child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Pugh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)的成人慢性丙型肝炎病毒(</w:t>
            </w:r>
            <w:r>
              <w:rPr>
                <w:rFonts w:ascii="宋体" w:hAnsi="宋体" w:eastAsia="宋体" w:cs="宋体"/>
                <w:sz w:val="20"/>
                <w:szCs w:val="20"/>
              </w:rPr>
              <w:t>HCV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)感染。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3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352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康替唑胺片超医保限定范围支付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1" w:line="254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根据《国家医保药品目录》，本品适用于治疗由对本品敏感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的金黄色葡萄球菌(甲氧西林敏感和耐药的菌株)、化脓性链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球菌或无乳链球菌引起的复杂性皮肤和软组织感染。</w:t>
            </w:r>
          </w:p>
          <w:p>
            <w:pPr>
              <w:spacing w:before="44" w:line="260" w:lineRule="auto"/>
              <w:ind w:left="47" w:right="16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为减少细菌耐药的发生，确保康替唑胺及其他抗菌药物的疗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效，本品应仅用于治疗已确诊或高度怀疑由敏感菌引起的感 染。本品不适用于治疗革兰阴性菌感染。如确诊或怀疑合并 有革兰阴性菌感染，建议联合应用抗革兰阴性菌药物进行治 </w:t>
            </w:r>
            <w:r>
              <w:rPr>
                <w:rFonts w:ascii="宋体" w:hAnsi="宋体" w:eastAsia="宋体" w:cs="宋体"/>
                <w:sz w:val="20"/>
                <w:szCs w:val="20"/>
              </w:rPr>
              <w:t>疗。</w:t>
            </w:r>
          </w:p>
          <w:p>
            <w:pPr>
              <w:spacing w:before="43" w:line="260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在选择或调整抗菌药物治疗方案时，应考虑进行细菌培养和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药敏试验以分离并鉴定感染病原菌，确定其对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本品的敏感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性。如果没有这些试验的药敏数据做参考，则应根据当地细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菌耐药性和抗菌药物敏感性等流行病学情况进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行经验性治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疗。在获得以上药敏结果之前可以先使用本品进行治疗，获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得药敏结果后再选择进行针对性的病原治疗。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TX106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4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353</w:t>
            </w:r>
          </w:p>
        </w:tc>
        <w:tc>
          <w:tcPr>
            <w:tcW w:w="429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比克恩丙诺片超医保限定范围支付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0" w:line="257" w:lineRule="auto"/>
              <w:ind w:left="48" w:right="13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根据《国家医保药品目录》，本品适用于作为完整方案治疗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人类免疫缺陷病毒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型(</w:t>
            </w:r>
            <w:r>
              <w:rPr>
                <w:rFonts w:ascii="宋体" w:hAnsi="宋体" w:eastAsia="宋体" w:cs="宋体"/>
                <w:sz w:val="20"/>
                <w:szCs w:val="20"/>
              </w:rPr>
              <w:t>HIV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-1)感染的成人，且患者目前和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既往无对整合酶抑制剂类药物、恩曲他滨或替诺福韦产生病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毒耐药性的证据。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7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354</w:t>
            </w:r>
          </w:p>
        </w:tc>
        <w:tc>
          <w:tcPr>
            <w:tcW w:w="4290" w:type="dxa"/>
            <w:vAlign w:val="top"/>
          </w:tcPr>
          <w:p>
            <w:pPr>
              <w:spacing w:before="183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氨吡啶缓释片超医保限定范围支付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1" w:line="246" w:lineRule="auto"/>
              <w:ind w:left="49" w:right="16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根据《国家医保药品目录》，本品用于改善多发性硬化合并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步行障碍(</w:t>
            </w:r>
            <w:r>
              <w:rPr>
                <w:rFonts w:ascii="宋体" w:hAnsi="宋体" w:eastAsia="宋体" w:cs="宋体"/>
                <w:sz w:val="20"/>
                <w:szCs w:val="20"/>
              </w:rPr>
              <w:t>EDSS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评分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4-7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分)的成年患者的步行能力。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355</w:t>
            </w:r>
          </w:p>
        </w:tc>
        <w:tc>
          <w:tcPr>
            <w:tcW w:w="4290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阿加糖酶α注射用浓溶液超医保限定范围支付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0" w:line="257" w:lineRule="auto"/>
              <w:ind w:left="48" w:right="14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根据《国家医保药品目录》，本品用于确诊为法布雷病(α-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半乳糖苷酶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缺乏症)患者的长期酶替代治疗。本品适用于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成人、儿童和青少年。尚未确定本品在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0-6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岁儿童中的安全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性和有效性。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0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356</w:t>
            </w:r>
          </w:p>
        </w:tc>
        <w:tc>
          <w:tcPr>
            <w:tcW w:w="4290" w:type="dxa"/>
            <w:vAlign w:val="top"/>
          </w:tcPr>
          <w:p>
            <w:pPr>
              <w:spacing w:before="187"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索磷布韦维帕他韦片超医保限定范围支付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46" w:lineRule="auto"/>
              <w:ind w:left="51" w:right="16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根据《国家医保药品目录》，本品用于治疗成人慢性丙型肝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炎病毒(</w:t>
            </w:r>
            <w:r>
              <w:rPr>
                <w:rFonts w:ascii="宋体" w:hAnsi="宋体" w:eastAsia="宋体" w:cs="宋体"/>
                <w:sz w:val="20"/>
                <w:szCs w:val="20"/>
              </w:rPr>
              <w:t>HCV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)感染。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357</w:t>
            </w:r>
          </w:p>
        </w:tc>
        <w:tc>
          <w:tcPr>
            <w:tcW w:w="4290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注射用贝利尤单抗超医保限定范围支付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0" w:line="257" w:lineRule="auto"/>
              <w:ind w:left="47" w:right="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根据《国家医保药品目录》，本品与常规治疗联合，适用于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在常规治疗基础上仍具有高疾病活动(例如：抗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dsDNA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抗体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阳性及低补体、</w:t>
            </w:r>
            <w:r>
              <w:rPr>
                <w:rFonts w:ascii="宋体" w:hAnsi="宋体" w:eastAsia="宋体" w:cs="宋体"/>
                <w:sz w:val="20"/>
                <w:szCs w:val="20"/>
              </w:rPr>
              <w:t>SELENA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SLEDAI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评分≥8)的活动性、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自身抗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体阳性的系统性红斑狼疮(</w:t>
            </w:r>
            <w:r>
              <w:rPr>
                <w:rFonts w:ascii="宋体" w:hAnsi="宋体" w:eastAsia="宋体" w:cs="宋体"/>
                <w:sz w:val="20"/>
                <w:szCs w:val="20"/>
              </w:rPr>
              <w:t>SLE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)5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岁及以上患者。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358</w:t>
            </w:r>
          </w:p>
        </w:tc>
        <w:tc>
          <w:tcPr>
            <w:tcW w:w="429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注射用泰它西普超医保限定范围支付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3" w:line="262" w:lineRule="auto"/>
              <w:ind w:left="47" w:right="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根据《国家医保药品目录》，本品与常规治疗联合，适用于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在常规治疗基础上仍具有高疾病活动(例如：抗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ds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DNA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抗体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阳性及低补体、</w:t>
            </w:r>
            <w:r>
              <w:rPr>
                <w:rFonts w:ascii="宋体" w:hAnsi="宋体" w:eastAsia="宋体" w:cs="宋体"/>
                <w:sz w:val="20"/>
                <w:szCs w:val="20"/>
              </w:rPr>
              <w:t>SELENA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SLEDAI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评分≥8)的活动性、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自身抗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体阳性的系统性红斑狼疮(</w:t>
            </w:r>
            <w:r>
              <w:rPr>
                <w:rFonts w:ascii="宋体" w:hAnsi="宋体" w:eastAsia="宋体" w:cs="宋体"/>
                <w:sz w:val="20"/>
                <w:szCs w:val="20"/>
              </w:rPr>
              <w:t>SLE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)成年患者。该适应症是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基于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一项接受常规治疗仍具有高疾病活动的系统性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红斑狼疮成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年患者的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II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期临床试验结果给予的附条件批准。本适应症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的完全获批将取决于确证性随机对照临床试验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能否证实本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品在该患者人群的临床获益。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359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泊马度胺胶囊超医保限定范围支付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5" w:line="256" w:lineRule="auto"/>
              <w:ind w:left="47" w:right="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根据《国家医保药品目录》，本品与地塞米松联用，适用于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既往接受过至少两种治疗(包括来那度胺和一种蛋白酶体抑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制剂)，且在最后一次治疗期间或治疗结束后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60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天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内发生疾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病进展的成年多发性骨髓瘤患者。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TX218</w:t>
            </w:r>
          </w:p>
        </w:tc>
      </w:tr>
    </w:tbl>
    <w:p>
      <w:pPr>
        <w:spacing w:line="233" w:lineRule="exact"/>
        <w:rPr>
          <w:rFonts w:ascii="Arial"/>
          <w:sz w:val="20"/>
        </w:rPr>
      </w:pPr>
    </w:p>
    <w:p>
      <w:pPr>
        <w:spacing w:line="233" w:lineRule="exact"/>
        <w:rPr>
          <w:rFonts w:ascii="Arial" w:hAnsi="Arial" w:eastAsia="Arial" w:cs="Arial"/>
          <w:sz w:val="20"/>
          <w:szCs w:val="20"/>
        </w:rPr>
        <w:sectPr>
          <w:footerReference r:id="rId45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360</w:t>
            </w:r>
          </w:p>
        </w:tc>
        <w:tc>
          <w:tcPr>
            <w:tcW w:w="429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奥妥珠单抗注射液超医保限定范围支付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 w:line="246" w:lineRule="auto"/>
              <w:ind w:left="4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根据《国家医保药品目录》，本品与化疗联合，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用于初治的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II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期伴有巨大肿块、</w:t>
            </w:r>
            <w:r>
              <w:rPr>
                <w:rFonts w:ascii="宋体" w:hAnsi="宋体" w:eastAsia="宋体" w:cs="宋体"/>
                <w:sz w:val="20"/>
                <w:szCs w:val="20"/>
              </w:rPr>
              <w:t>III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期或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IV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期滤泡性淋巴瘤成人患者，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达到至少部分缓解的患者随后用奥妥珠单抗维持治疗。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361</w:t>
            </w:r>
          </w:p>
        </w:tc>
        <w:tc>
          <w:tcPr>
            <w:tcW w:w="429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海博麦布片超医保限定范围支付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 w:line="251" w:lineRule="auto"/>
              <w:ind w:left="43" w:right="11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根据《国家医保药品目录》，本品作为饮食控制以外的辅助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治疗，可单独或与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HMG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CoA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还原酶抑制剂(他汀类)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联合用于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治疗原发性(杂合子家族性或非家族性)高胆固醇血症，可降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低总胆固醇(</w:t>
            </w:r>
            <w:r>
              <w:rPr>
                <w:rFonts w:ascii="宋体" w:hAnsi="宋体" w:eastAsia="宋体" w:cs="宋体"/>
                <w:sz w:val="20"/>
                <w:szCs w:val="20"/>
              </w:rPr>
              <w:t>TC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)、低密度脂蛋白胆固醇(</w:t>
            </w:r>
            <w:r>
              <w:rPr>
                <w:rFonts w:ascii="宋体" w:hAnsi="宋体" w:eastAsia="宋体" w:cs="宋体"/>
                <w:sz w:val="20"/>
                <w:szCs w:val="20"/>
              </w:rPr>
              <w:t>LDL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-C)、载脂蛋白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B(</w:t>
            </w:r>
            <w:r>
              <w:rPr>
                <w:rFonts w:ascii="宋体" w:hAnsi="宋体" w:eastAsia="宋体" w:cs="宋体"/>
                <w:sz w:val="20"/>
                <w:szCs w:val="20"/>
              </w:rPr>
              <w:t>Apo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)水平。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362</w:t>
            </w:r>
          </w:p>
        </w:tc>
        <w:tc>
          <w:tcPr>
            <w:tcW w:w="429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达可替尼片超医保限定范围支付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 w:line="246" w:lineRule="auto"/>
              <w:ind w:left="49" w:hanging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根据《国家医保药品目录》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，单药用于表皮生长因子受体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(EGFR)19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号外显子缺失突变或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21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号外显子L858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置换突变的局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部晚期或转移性非小细胞肺癌(NSCLC)患者的一线治疗。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363</w:t>
            </w:r>
          </w:p>
        </w:tc>
        <w:tc>
          <w:tcPr>
            <w:tcW w:w="429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恩替卡韦口服溶液超医保限定范围支付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5" w:line="253" w:lineRule="auto"/>
              <w:ind w:left="4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根据《国家医保药品目录》，恩替卡韦适用于病毒复制活跃，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血清丙氨酸氨基转移酶(</w:t>
            </w:r>
            <w:r>
              <w:rPr>
                <w:rFonts w:ascii="宋体" w:hAnsi="宋体" w:eastAsia="宋体" w:cs="宋体"/>
                <w:sz w:val="20"/>
                <w:szCs w:val="20"/>
              </w:rPr>
              <w:t>ALT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)持续升高或肝脏组织学显示有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活动性病变的慢性成人乙型肝炎的治疗(包括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代偿及失代偿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期肝病患者)。也适用于治疗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岁至&lt;18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岁慢性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HBV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感染代偿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性肝病的核苷初治儿童患者，有病毒复制活跃和血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清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ALT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平持续升高的证据或中度至重度炎症和/或纤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维化的组织学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证据。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9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364</w:t>
            </w:r>
          </w:p>
        </w:tc>
        <w:tc>
          <w:tcPr>
            <w:tcW w:w="4290" w:type="dxa"/>
            <w:vAlign w:val="top"/>
          </w:tcPr>
          <w:p>
            <w:pPr>
              <w:spacing w:before="176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水合氯醛/糖浆组合包装超医保限定范围支付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54" w:right="16" w:hanging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根据《国家医保药品目录》，儿童检查、操作前的镇静、催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眠。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365</w:t>
            </w:r>
          </w:p>
        </w:tc>
        <w:tc>
          <w:tcPr>
            <w:tcW w:w="429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化湿败毒颗粒超医保限定范围支付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45" w:lineRule="auto"/>
              <w:ind w:left="46" w:right="1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根据《国家医保药品目录》，化湿解毒，宣肺泄热。用于湿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毒侵肺所致的疫病，症见发热、咳嗽、乏力、胸闷、恶心、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肌肉酸痛、咽干咽痛、食欲减退、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口中粘腻不爽等。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TZ20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366</w:t>
            </w:r>
          </w:p>
        </w:tc>
        <w:tc>
          <w:tcPr>
            <w:tcW w:w="429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磷酸依米他韦胶囊超医保限定范围支付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8" w:line="245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根据《国家医保药品目录》，磷酸依米他韦胶囊需与索磷布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韦片联合，用于治疗成人基因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型非肝硬化慢性丙型肝炎。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磷酸依米他韦胶囊不得作为单药治疗。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367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马来酸奈拉替尼片超医保限定范围支付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38" w:line="245" w:lineRule="auto"/>
              <w:ind w:left="48" w:right="11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根据《国家医保药品目录》，适用于人类表皮生长因子受体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2(</w:t>
            </w:r>
            <w:r>
              <w:rPr>
                <w:rFonts w:ascii="宋体" w:hAnsi="宋体" w:eastAsia="宋体" w:cs="宋体"/>
                <w:sz w:val="20"/>
                <w:szCs w:val="20"/>
              </w:rPr>
              <w:t>HER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2)阳性的早期乳腺癌成年患者，在接受含曲妥珠单抗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辅助治疗之后的强化辅助治疗。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TX177</w:t>
            </w:r>
          </w:p>
        </w:tc>
      </w:tr>
    </w:tbl>
    <w:p>
      <w:pPr>
        <w:spacing w:line="218" w:lineRule="exact"/>
        <w:rPr>
          <w:rFonts w:ascii="Arial"/>
          <w:sz w:val="18"/>
        </w:rPr>
      </w:pPr>
    </w:p>
    <w:p>
      <w:pPr>
        <w:spacing w:line="218" w:lineRule="exact"/>
        <w:rPr>
          <w:rFonts w:ascii="Arial" w:hAnsi="Arial" w:eastAsia="Arial" w:cs="Arial"/>
          <w:sz w:val="18"/>
          <w:szCs w:val="18"/>
        </w:rPr>
        <w:sectPr>
          <w:footerReference r:id="rId46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368</w:t>
            </w:r>
          </w:p>
        </w:tc>
        <w:tc>
          <w:tcPr>
            <w:tcW w:w="429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艾考恩丙替片超医保限定范围支付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6" w:line="257" w:lineRule="auto"/>
              <w:ind w:left="46" w:right="11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根据《国家医保药品目录》，适用于治疗人类免疫缺陷病毒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-1(</w:t>
            </w:r>
            <w:r>
              <w:rPr>
                <w:rFonts w:ascii="宋体" w:hAnsi="宋体" w:eastAsia="宋体" w:cs="宋体"/>
                <w:sz w:val="20"/>
                <w:szCs w:val="20"/>
              </w:rPr>
              <w:t>HIV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-1)感染的且无任何与整合酶抑制剂类药物、恩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曲他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滨或替诺福韦耐药性相关的已知突变的成人和青少年(年龄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12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岁及以上且体重至少为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35</w:t>
            </w:r>
            <w:r>
              <w:rPr>
                <w:rFonts w:ascii="宋体" w:hAnsi="宋体" w:eastAsia="宋体" w:cs="宋体"/>
                <w:sz w:val="20"/>
                <w:szCs w:val="20"/>
              </w:rPr>
              <w:t>kg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369</w:t>
            </w:r>
          </w:p>
        </w:tc>
        <w:tc>
          <w:tcPr>
            <w:tcW w:w="429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金花清感颗粒超医保限定范围支付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1" w:line="259" w:lineRule="auto"/>
              <w:ind w:left="4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根据《国家医保药品目录》，疏风宣肺，清热解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毒。用于单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纯型流行性感冒轻症，中医辨证属风热犯肺证者，症见发热，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头痛，全身酸痛，咽痛，咳嗽，恶风或恶寒，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鼻塞流涕，舌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质红，舌苔薄黄，脉数。在新型冠状病毒肺炎的常规治疗中，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可用于轻型、普通型引起的发热、咳嗽、乏力。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TZ19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370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46" w:righ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注射用磷酸左奥硝唑酯二钠超医保限定范围支 </w:t>
            </w:r>
            <w:r>
              <w:rPr>
                <w:rFonts w:ascii="宋体" w:hAnsi="宋体" w:eastAsia="宋体" w:cs="宋体"/>
                <w:sz w:val="20"/>
                <w:szCs w:val="20"/>
              </w:rPr>
              <w:t>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0" w:line="262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根据《国家医保药品目录》，为减少耐药菌的产生，保证磷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酸左奥硝唑酯二钠、左奥硝唑、奥硝唑及其他抗菌药物的有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效性，磷酸左奥硝唑酯二钠只用于治疗或预防已证明或高度 怀疑由敏感细菌引起的感染。在选择或修改抗菌药物治疗方 案时，应考虑细菌培养和药敏试验结果。如果没有这些试验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的数据做参考，则应当根据当地流行病学和病原菌敏感性进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行经验性治疗。</w:t>
            </w:r>
          </w:p>
          <w:p>
            <w:pPr>
              <w:spacing w:before="44" w:line="257" w:lineRule="auto"/>
              <w:ind w:left="49" w:right="15" w:hanging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在治疗前应进行细菌培养和药敏试验以分离并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鉴定感染病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原菌，确定其对该抗菌药物的敏感性，在获得以上药敏结果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之前可以先使用该抗菌药物进行治疗，得到药敏结果后再选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择进行针对病原菌的治疗。</w:t>
            </w:r>
          </w:p>
          <w:p>
            <w:pPr>
              <w:spacing w:before="43" w:line="255" w:lineRule="auto"/>
              <w:ind w:left="51" w:right="16" w:hanging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在治疗期间应定期进行细菌培养和药敏试验以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掌握病原菌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是否对抗菌药物持续敏感，并在细菌出现耐药性后能够及时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发现。</w:t>
            </w:r>
          </w:p>
          <w:p>
            <w:pPr>
              <w:spacing w:before="43" w:line="290" w:lineRule="exact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6"/>
                <w:sz w:val="20"/>
                <w:szCs w:val="20"/>
              </w:rPr>
              <w:t>本品仅适用于不宜口服给药的患者。</w:t>
            </w:r>
          </w:p>
          <w:p>
            <w:pPr>
              <w:spacing w:before="1" w:line="226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本品适应症为：</w:t>
            </w:r>
          </w:p>
          <w:p>
            <w:pPr>
              <w:spacing w:before="42" w:line="253" w:lineRule="auto"/>
              <w:ind w:left="49" w:right="11" w:firstLine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1.本品适用于治疗肠道和肝脏严重的阿米巴病；2.本品适用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于治疗奥硝唑敏感厌氧菌引起的手术后感染；3.本品适用于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预防外科手术导致的敏感厌氧菌感染。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TX105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7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2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371</w:t>
            </w:r>
          </w:p>
        </w:tc>
        <w:tc>
          <w:tcPr>
            <w:tcW w:w="429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42" w:lineRule="auto"/>
              <w:ind w:left="47" w:righ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苹果酸奈诺沙星氯化钠注射液超医保限定范围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支付</w:t>
            </w:r>
          </w:p>
        </w:tc>
        <w:tc>
          <w:tcPr>
            <w:tcW w:w="5545" w:type="dxa"/>
            <w:vAlign w:val="top"/>
          </w:tcPr>
          <w:p>
            <w:pPr>
              <w:spacing w:before="22" w:line="238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根据《国家医保药品目录》，为减少耐药菌的产生，保证奈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诺沙星及其他抗菌药物的有效性，本品只用于治疗已证明或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高度怀疑由敏感细菌引起的感染。在选择或修改抗菌药物治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疗方案时，应考虑细菌培养和药敏试验的结果。如果没有这 些试验的数据做参考，则应根据当地流行病学和病原菌敏感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性进行经验性治疗。</w:t>
            </w:r>
          </w:p>
          <w:p>
            <w:pPr>
              <w:spacing w:before="14" w:line="237" w:lineRule="auto"/>
              <w:ind w:left="47" w:right="1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在治疗前应进行细菌培养和药敏试验以分离并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鉴定感染病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原菌，确定其对本品的敏感性。在获得以上检验结果之前可 以先使用本品进行治疗，得到检验结果之后再选择适当的治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疗方法。</w:t>
            </w:r>
          </w:p>
          <w:p>
            <w:pPr>
              <w:spacing w:before="12" w:line="236" w:lineRule="auto"/>
              <w:ind w:left="52" w:right="16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在此类中的其他药物相同，使用本品进行治疗时，在治疗期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间应定期进行细菌培养和药敏试验以掌握病原菌是否对抗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菌药物持续敏感，并在细菌出现耐药性后能够及时发现。</w:t>
            </w:r>
          </w:p>
          <w:p>
            <w:pPr>
              <w:spacing w:before="11" w:line="237" w:lineRule="auto"/>
              <w:ind w:left="46" w:right="13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本品可用于治疗对奈诺沙星呈现敏感的肺炎链球菌、金黄色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葡萄球菌、流感嗜血杆菌、副流感嗜血杆菌、卡他莫拉菌、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肺炎克雷伯菌、铜绿假单胞菌以及肺炎支原体、肺炎衣原体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和嗜肺军团菌所致的成人(≥18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岁)社区获得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性肺炎。</w:t>
            </w:r>
          </w:p>
          <w:p>
            <w:pPr>
              <w:spacing w:before="12" w:line="231" w:lineRule="auto"/>
              <w:ind w:left="48" w:right="15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在使用本品时可依据患者病情严重程度及耐受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性选用注射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剂或口服制剂,也可选用治疗初期予以注射剂静脉输注,病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情趋缓解后继以口服给药的序贯疗法。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372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依维莫司片超医保限定范围支付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31" w:line="237" w:lineRule="auto"/>
              <w:ind w:left="47" w:right="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，限：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1. 既往接受舒尼替尼或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索拉非尼治疗失败的晚期肾细胞癌成人患者；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2.不可切除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的、局部晚期或转移性的、分化良好的(中度分化或高度分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化)进展期胰腺神经内分泌瘤成人患者；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3. 无法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手术切除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的、局部晚期或转移性的、分化良好的、进展期非功能性胃 肠道或肺源神经内分泌肿瘤(</w:t>
            </w:r>
            <w:r>
              <w:rPr>
                <w:rFonts w:ascii="宋体" w:hAnsi="宋体" w:eastAsia="宋体" w:cs="宋体"/>
                <w:sz w:val="20"/>
                <w:szCs w:val="20"/>
              </w:rPr>
              <w:t>NET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)成人患者；4. 需要治疗干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预但不适于手术切除的结节性硬化症(</w:t>
            </w:r>
            <w:r>
              <w:rPr>
                <w:rFonts w:ascii="宋体" w:hAnsi="宋体" w:eastAsia="宋体" w:cs="宋体"/>
                <w:sz w:val="20"/>
                <w:szCs w:val="20"/>
              </w:rPr>
              <w:t>TSC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)相关的室管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膜下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巨细胞星形细胞瘤(</w:t>
            </w:r>
            <w:r>
              <w:rPr>
                <w:rFonts w:ascii="宋体" w:hAnsi="宋体" w:eastAsia="宋体" w:cs="宋体"/>
                <w:sz w:val="20"/>
                <w:szCs w:val="20"/>
              </w:rPr>
              <w:t>SEGA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)成人和儿童患者；5. 用于治疗不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需立即手术治疗的结节性硬化症相关的肾血管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平滑肌脂肪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瘤(</w:t>
            </w:r>
            <w:r>
              <w:rPr>
                <w:rFonts w:ascii="宋体" w:hAnsi="宋体" w:eastAsia="宋体" w:cs="宋体"/>
                <w:sz w:val="20"/>
                <w:szCs w:val="20"/>
              </w:rPr>
              <w:t>TSC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AML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)成人患者；6. 来曲唑或阿那曲唑治疗失败后的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激素受体阳性、表皮生长因子受体-2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阴性、绝经后晚期女性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乳腺癌患者。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TX205</w:t>
            </w:r>
          </w:p>
        </w:tc>
      </w:tr>
    </w:tbl>
    <w:p>
      <w:pPr>
        <w:spacing w:line="108" w:lineRule="exact"/>
        <w:rPr>
          <w:rFonts w:ascii="Arial"/>
          <w:sz w:val="9"/>
        </w:rPr>
      </w:pPr>
    </w:p>
    <w:p>
      <w:pPr>
        <w:spacing w:line="108" w:lineRule="exact"/>
        <w:rPr>
          <w:rFonts w:ascii="Arial" w:hAnsi="Arial" w:eastAsia="Arial" w:cs="Arial"/>
          <w:sz w:val="9"/>
          <w:szCs w:val="9"/>
        </w:rPr>
        <w:sectPr>
          <w:footerReference r:id="rId48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373</w:t>
            </w:r>
          </w:p>
        </w:tc>
        <w:tc>
          <w:tcPr>
            <w:tcW w:w="4290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司库奇尤单抗注射液超医保限定范围支付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6" w:line="272" w:lineRule="auto"/>
              <w:ind w:left="47" w:right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，限：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1. 银屑病：用于治疗符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合系统治疗或光疗指征的中度至重度斑块状银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屑病的成年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及体重≥50</w:t>
            </w:r>
            <w:r>
              <w:rPr>
                <w:rFonts w:ascii="宋体" w:hAnsi="宋体" w:eastAsia="宋体" w:cs="宋体"/>
                <w:sz w:val="20"/>
                <w:szCs w:val="20"/>
              </w:rPr>
              <w:t>kg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岁及以上儿童患者；2. 强直性脊柱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炎：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用于常规治疗疗效欠佳的强直性脊柱炎的成年患者。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374</w:t>
            </w:r>
          </w:p>
        </w:tc>
        <w:tc>
          <w:tcPr>
            <w:tcW w:w="4290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乌帕替尼缓释片超医保限定范围支付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8" w:line="257" w:lineRule="auto"/>
              <w:ind w:left="66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根据《国家医保药品目录》，限：1.12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岁及以上患者难治性、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中重度特应性皮炎的二线治疗；</w:t>
            </w:r>
          </w:p>
          <w:p>
            <w:pPr>
              <w:spacing w:before="63" w:line="228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2.活动性银屑病关节炎成人患者的二线治疗；</w:t>
            </w:r>
          </w:p>
          <w:p>
            <w:pPr>
              <w:spacing w:before="64" w:line="228" w:lineRule="auto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3.中重度活动性类风湿关节炎成人患者的二线治疗。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3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375</w:t>
            </w:r>
          </w:p>
        </w:tc>
        <w:tc>
          <w:tcPr>
            <w:tcW w:w="429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康柏西普眼用注射液超医保限定范围支付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9" w:line="281" w:lineRule="auto"/>
              <w:ind w:left="47" w:right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，限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:1.50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岁以上的湿性年龄相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关性黄斑变性(</w:t>
            </w:r>
            <w:r>
              <w:rPr>
                <w:rFonts w:ascii="宋体" w:hAnsi="宋体" w:eastAsia="宋体" w:cs="宋体"/>
                <w:sz w:val="20"/>
                <w:szCs w:val="20"/>
              </w:rPr>
              <w:t>AMD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)；2.糖尿病性黄斑水肿(</w:t>
            </w:r>
            <w:r>
              <w:rPr>
                <w:rFonts w:ascii="宋体" w:hAnsi="宋体" w:eastAsia="宋体" w:cs="宋体"/>
                <w:sz w:val="20"/>
                <w:szCs w:val="20"/>
              </w:rPr>
              <w:t>DME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)引起的视力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损害；3.脉络膜新生血管(</w:t>
            </w:r>
            <w:r>
              <w:rPr>
                <w:rFonts w:ascii="宋体" w:hAnsi="宋体" w:eastAsia="宋体" w:cs="宋体"/>
                <w:sz w:val="20"/>
                <w:szCs w:val="20"/>
              </w:rPr>
              <w:t>CNV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)导致的视力损害；4.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继发于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视网膜静脉阻塞(</w:t>
            </w:r>
            <w:r>
              <w:rPr>
                <w:rFonts w:ascii="宋体" w:hAnsi="宋体" w:eastAsia="宋体" w:cs="宋体"/>
                <w:sz w:val="20"/>
                <w:szCs w:val="20"/>
              </w:rPr>
              <w:t>RVO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)(视网膜分支静脉阻塞(</w:t>
            </w:r>
            <w:r>
              <w:rPr>
                <w:rFonts w:ascii="宋体" w:hAnsi="宋体" w:eastAsia="宋体" w:cs="宋体"/>
                <w:sz w:val="20"/>
                <w:szCs w:val="20"/>
              </w:rPr>
              <w:t>BRVO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)或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视网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膜中央静脉阻塞(</w:t>
            </w:r>
            <w:r>
              <w:rPr>
                <w:rFonts w:ascii="宋体" w:hAnsi="宋体" w:eastAsia="宋体" w:cs="宋体"/>
                <w:sz w:val="20"/>
                <w:szCs w:val="20"/>
              </w:rPr>
              <w:t>CRVO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)的黄斑水肿引起的视力损伤。应同时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符合以下条件：1.需三级综合医院眼科或二级及以上眼科专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院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师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处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方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；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首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次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处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方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病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眼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线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矫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正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视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0.05-0.5；3.事前审查后方可用，初次申请需有血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管造影或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OCT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(全身情况不允许的患者可以提供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OCT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血管成像)证据；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4.每眼累计最多支付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支，第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年度最多支付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支。阿柏西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普、雷珠单抗和康柏西普的药品支数合并计算。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376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曲美替尼片超医保限定范围支付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51" w:line="279" w:lineRule="auto"/>
              <w:ind w:left="43" w:right="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根据《国家医保药品目录》，限：1.</w:t>
            </w:r>
            <w:r>
              <w:rPr>
                <w:rFonts w:ascii="宋体" w:hAnsi="宋体" w:eastAsia="宋体" w:cs="宋体"/>
                <w:sz w:val="20"/>
                <w:szCs w:val="20"/>
              </w:rPr>
              <w:t>BRAF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V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600 突变阳性不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可切除或转移性黑色素瘤：联合甲磺酸达拉非尼适用于治疗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BRAF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V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600 突变阳性的不可切除或转移性黑色素瘤患者；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z w:val="20"/>
                <w:szCs w:val="20"/>
              </w:rPr>
              <w:t>BRAF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V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600 突变阳性黑色素瘤的术后辅助治疗：联合甲磺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酸达拉非尼适用于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BRAF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V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600 突变阳性的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III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期黑色素瘤患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者完全切除后的辅助治疗；3.</w:t>
            </w:r>
            <w:r>
              <w:rPr>
                <w:rFonts w:ascii="宋体" w:hAnsi="宋体" w:eastAsia="宋体" w:cs="宋体"/>
                <w:sz w:val="20"/>
                <w:szCs w:val="20"/>
              </w:rPr>
              <w:t>BRAF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V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600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突变阳性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的转移性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非小细胞肺癌：联合甲磺酸达拉非尼适用于治疗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BRAF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V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600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突变阳性的转移性非小细胞肺癌患者。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TX169</w:t>
            </w:r>
          </w:p>
        </w:tc>
      </w:tr>
    </w:tbl>
    <w:p>
      <w:pPr>
        <w:pStyle w:val="2"/>
        <w:spacing w:before="37" w:line="181" w:lineRule="auto"/>
        <w:ind w:left="6905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46  </w:t>
      </w:r>
      <w:r>
        <w:rPr>
          <w:sz w:val="28"/>
          <w:szCs w:val="28"/>
        </w:rPr>
        <w:t>—</w:t>
      </w:r>
    </w:p>
    <w:p>
      <w:pPr>
        <w:spacing w:line="181" w:lineRule="auto"/>
        <w:rPr>
          <w:sz w:val="28"/>
          <w:szCs w:val="28"/>
        </w:rPr>
        <w:sectPr>
          <w:footerReference r:id="rId49" w:type="default"/>
          <w:pgSz w:w="16839" w:h="11906"/>
          <w:pgMar w:top="400" w:right="955" w:bottom="400" w:left="954" w:header="0" w:footer="0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377</w:t>
            </w:r>
          </w:p>
        </w:tc>
        <w:tc>
          <w:tcPr>
            <w:tcW w:w="429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甲磺酸达拉非尼胶囊超医保限定范围支付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3" w:line="248" w:lineRule="auto"/>
              <w:ind w:left="43" w:right="11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根据《国家医保药品目录》，限：1.</w:t>
            </w:r>
            <w:r>
              <w:rPr>
                <w:rFonts w:ascii="宋体" w:hAnsi="宋体" w:eastAsia="宋体" w:cs="宋体"/>
                <w:sz w:val="20"/>
                <w:szCs w:val="20"/>
              </w:rPr>
              <w:t>BRAF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V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600 突变阳性不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可切除或转移性黑色素瘤：联合曲美替尼适用于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治疗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BRAF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V600 突变阳性的不可切除或转移性黑色素瘤患者；</w:t>
            </w:r>
          </w:p>
          <w:p>
            <w:pPr>
              <w:spacing w:before="34" w:line="248" w:lineRule="auto"/>
              <w:ind w:left="47" w:right="8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z w:val="20"/>
                <w:szCs w:val="20"/>
              </w:rPr>
              <w:t>BRAF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V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600 突变阳性黑色素瘤的术后辅助治疗：联合曲美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替尼适用于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BRAF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V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600 突变阳性的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III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期黑色素瘤患者完全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切除后的辅助治疗；</w:t>
            </w:r>
          </w:p>
          <w:p>
            <w:pPr>
              <w:spacing w:before="34" w:line="246" w:lineRule="auto"/>
              <w:ind w:left="48" w:right="11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z w:val="20"/>
                <w:szCs w:val="20"/>
              </w:rPr>
              <w:t>BRAF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V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600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突变阳性的转移性非小细胞肺癌：联合曲美替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尼适用于治疗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BRAF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V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600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突变阳性的转移性非小细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胞肺癌患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9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378</w:t>
            </w:r>
          </w:p>
        </w:tc>
        <w:tc>
          <w:tcPr>
            <w:tcW w:w="4290" w:type="dxa"/>
            <w:vAlign w:val="top"/>
          </w:tcPr>
          <w:p>
            <w:pPr>
              <w:spacing w:before="176" w:line="228" w:lineRule="auto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西妥昔单抗注射液超医保限定范围支付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5"/>
              <w:ind w:left="49" w:right="13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，限：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z w:val="20"/>
                <w:szCs w:val="20"/>
              </w:rPr>
              <w:t>RAS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基因野生型的转移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性结直肠癌；2.头颈部鳞状细胞癌。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379</w:t>
            </w:r>
          </w:p>
        </w:tc>
        <w:tc>
          <w:tcPr>
            <w:tcW w:w="429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乌司奴单抗注射液超医保限定范围支付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5" w:line="252" w:lineRule="auto"/>
              <w:ind w:left="41" w:right="11" w:firstLine="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根据《国家医保药品目录》，限：1.斑块状银屑病：本品适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用于对环孢素、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甲氨蝶呤(</w:t>
            </w:r>
            <w:r>
              <w:rPr>
                <w:rFonts w:ascii="宋体" w:hAnsi="宋体" w:eastAsia="宋体" w:cs="宋体"/>
                <w:sz w:val="20"/>
                <w:szCs w:val="20"/>
              </w:rPr>
              <w:t>MTX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)或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PUVA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(补骨脂素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和紫外线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A)等其他系统性治疗不应答、有禁忌或无法耐受的成年中重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度斑块状银屑病患者；2.克罗恩病：本品适用于对传统治疗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或肿瘤坏死因子α(</w:t>
            </w:r>
            <w:r>
              <w:rPr>
                <w:rFonts w:ascii="宋体" w:hAnsi="宋体" w:eastAsia="宋体" w:cs="宋体"/>
                <w:sz w:val="20"/>
                <w:szCs w:val="20"/>
              </w:rPr>
              <w:t>TNF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α)拮抗剂应答不足、失应答或无法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耐受的成年中重度活动性克罗恩病患者。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380</w:t>
            </w:r>
          </w:p>
        </w:tc>
        <w:tc>
          <w:tcPr>
            <w:tcW w:w="429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甲磺酸阿美替尼片超医保限定范围支付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6" w:line="252" w:lineRule="auto"/>
              <w:ind w:left="45" w:right="11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根据《国家医保药品目录》，限：1.表皮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生长因子受体(</w:t>
            </w:r>
            <w:r>
              <w:rPr>
                <w:rFonts w:ascii="宋体" w:hAnsi="宋体" w:eastAsia="宋体" w:cs="宋体"/>
                <w:sz w:val="20"/>
                <w:szCs w:val="20"/>
              </w:rPr>
              <w:t>EGFR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外显子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19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缺失或外显子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21(L858R)置换突变的局部晚期或转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移性非小细胞肺癌(</w:t>
            </w:r>
            <w:r>
              <w:rPr>
                <w:rFonts w:ascii="宋体" w:hAnsi="宋体" w:eastAsia="宋体" w:cs="宋体"/>
                <w:sz w:val="20"/>
                <w:szCs w:val="20"/>
              </w:rPr>
              <w:t>NSCLC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)成人患者的一线治疗；2.既往经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EGFR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酪氨酸激酶抑制剂(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TKI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)治疗时或治疗后出现疾病进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展,并且经检测确认存在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EGFR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790M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突变阳性的局部晚期或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转移性非小细胞肺癌成人患者的治疗。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381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甲磺酸伏美替尼片超医保限定范围支付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36" w:line="252" w:lineRule="auto"/>
              <w:ind w:left="47" w:right="1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根据《国家医保药品目录》，限：1.表皮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生长因子受体(</w:t>
            </w:r>
            <w:r>
              <w:rPr>
                <w:rFonts w:ascii="宋体" w:hAnsi="宋体" w:eastAsia="宋体" w:cs="宋体"/>
                <w:sz w:val="20"/>
                <w:szCs w:val="20"/>
              </w:rPr>
              <w:t>EGFR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外显子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19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缺失或外显子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21(L858R)置换突变的局部晚期或转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移性非小细胞肺癌(</w:t>
            </w:r>
            <w:r>
              <w:rPr>
                <w:rFonts w:ascii="宋体" w:hAnsi="宋体" w:eastAsia="宋体" w:cs="宋体"/>
                <w:sz w:val="20"/>
                <w:szCs w:val="20"/>
              </w:rPr>
              <w:t>NSCLC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)成人患者的一线治疗；2.既往因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表皮生长因子受体(</w:t>
            </w:r>
            <w:r>
              <w:rPr>
                <w:rFonts w:ascii="宋体" w:hAnsi="宋体" w:eastAsia="宋体" w:cs="宋体"/>
                <w:sz w:val="20"/>
                <w:szCs w:val="20"/>
              </w:rPr>
              <w:t>EGFR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)酪氨酸激酶抑制剂(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TKI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)治疗时或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治疗后出现疾病进展，并且经检验确认存在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EGFR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790M 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变阳性的局部晚期或转移性非小细胞肺癌成人患者的治疗。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TX173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0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382</w:t>
            </w:r>
          </w:p>
        </w:tc>
        <w:tc>
          <w:tcPr>
            <w:tcW w:w="429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甲磺酸奥希替尼片超医保限定范围支付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9" w:line="267" w:lineRule="auto"/>
              <w:ind w:left="45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根据《国家医保药品目录》，限：1.表皮生长因子受体（EGFR）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外显子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19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缺失或外显子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21（L858R）置换突变的局部晚期或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转移性非小细胞肺癌（</w:t>
            </w:r>
            <w:r>
              <w:rPr>
                <w:rFonts w:ascii="宋体" w:hAnsi="宋体" w:eastAsia="宋体" w:cs="宋体"/>
                <w:sz w:val="20"/>
                <w:szCs w:val="20"/>
              </w:rPr>
              <w:t>NSCLC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）成人患者的一线治疗；2.既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往因表皮生长因子受体（</w:t>
            </w:r>
            <w:r>
              <w:rPr>
                <w:rFonts w:ascii="宋体" w:hAnsi="宋体" w:eastAsia="宋体" w:cs="宋体"/>
                <w:sz w:val="20"/>
                <w:szCs w:val="20"/>
              </w:rPr>
              <w:t>EGFR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）酪氨酸激酶抑制剂（</w:t>
            </w:r>
            <w:r>
              <w:rPr>
                <w:rFonts w:ascii="宋体" w:hAnsi="宋体" w:eastAsia="宋体" w:cs="宋体"/>
                <w:sz w:val="20"/>
                <w:szCs w:val="20"/>
              </w:rPr>
              <w:t>TKI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治疗时或治疗后出现疾病进展，并且经检验确认存在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EGFR 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T790M 突变阳性的局部晚期或转移性非小细胞肺癌成人患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者的治疗。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4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383</w:t>
            </w:r>
          </w:p>
        </w:tc>
        <w:tc>
          <w:tcPr>
            <w:tcW w:w="4290" w:type="dxa"/>
            <w:vAlign w:val="top"/>
          </w:tcPr>
          <w:p>
            <w:pPr>
              <w:spacing w:before="191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瑞戈非尼片超医保限定范围支付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50" w:lineRule="auto"/>
              <w:ind w:left="47" w:righ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根据《国家医保药品目录》，限：1.肝细胞癌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二线治疗；2.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转移性结直肠癌三线治疗；3.胃肠道间质瘤三线治疗。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8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384</w:t>
            </w:r>
          </w:p>
        </w:tc>
        <w:tc>
          <w:tcPr>
            <w:tcW w:w="429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泽布替尼胶囊超医保限定范围支付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68" w:lineRule="auto"/>
              <w:ind w:left="47" w:right="1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根据《国家医保药品目录》，限：1.既往至少接受过一种治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疗的成人套细胞淋巴瘤(</w:t>
            </w:r>
            <w:r>
              <w:rPr>
                <w:rFonts w:ascii="宋体" w:hAnsi="宋体" w:eastAsia="宋体" w:cs="宋体"/>
                <w:sz w:val="20"/>
                <w:szCs w:val="20"/>
              </w:rPr>
              <w:t>MCL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)患者；2.既往至少接受过一种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治疗的成人慢性淋巴细胞白血病(</w:t>
            </w:r>
            <w:r>
              <w:rPr>
                <w:rFonts w:ascii="宋体" w:hAnsi="宋体" w:eastAsia="宋体" w:cs="宋体"/>
                <w:sz w:val="20"/>
                <w:szCs w:val="20"/>
              </w:rPr>
              <w:t>CLL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)/小淋巴细胞淋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巴瘤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SLL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)患者。分别基于一项单臂临床试验的客观缓解率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附条件批准上述适应症，完全批准将取决于正在开展中的确 证性随机对照临床试验结果；3.既往至少接受过一种治疗的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成人华氏巨球蛋白血症(</w:t>
            </w:r>
            <w:r>
              <w:rPr>
                <w:rFonts w:ascii="宋体" w:hAnsi="宋体" w:eastAsia="宋体" w:cs="宋体"/>
                <w:sz w:val="20"/>
                <w:szCs w:val="20"/>
              </w:rPr>
              <w:t>WM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)患者。基于一项单臂临床试验的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主要缓解率结果附条件批准上述适应症，完全批准将取决于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正在开展中的确证性随机对照临床试验结果。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385</w:t>
            </w:r>
          </w:p>
        </w:tc>
        <w:tc>
          <w:tcPr>
            <w:tcW w:w="4290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伊布替尼胶囊超医保限定范围支付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62" w:lineRule="auto"/>
              <w:ind w:left="47" w:right="1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根据《国家医保药品目录》，限：1.既往至少接受过一种治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疗的套细胞淋巴瘤(</w:t>
            </w:r>
            <w:r>
              <w:rPr>
                <w:rFonts w:ascii="宋体" w:hAnsi="宋体" w:eastAsia="宋体" w:cs="宋体"/>
                <w:sz w:val="20"/>
                <w:szCs w:val="20"/>
              </w:rPr>
              <w:t>MCL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)患者的治疗；2.慢性淋巴细胞白血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病/小淋巴细胞淋巴瘤(</w:t>
            </w:r>
            <w:r>
              <w:rPr>
                <w:rFonts w:ascii="宋体" w:hAnsi="宋体" w:eastAsia="宋体" w:cs="宋体"/>
                <w:sz w:val="20"/>
                <w:szCs w:val="20"/>
              </w:rPr>
              <w:t>CLL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SLL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)患者的治疗；3.华氏巨球蛋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白血症患者的治疗，按说明书用药。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386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注射用恩美曲妥珠单抗超医保限定范围支付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3" w:line="264" w:lineRule="auto"/>
              <w:ind w:left="48" w:right="12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根据《国家医保药品目录》，限：1.接受了紫杉烷类联合曲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妥珠单抗为基础的新辅助治疗后仍残存侵袭性病灶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HER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阳性早期乳腺癌患者的辅助治疗；2.限接受了紫杉烷类和曲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妥珠单抗治疗的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HER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阳性、不可切除局部晚期或转移性乳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腺癌患者。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TX150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1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2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387</w:t>
            </w:r>
          </w:p>
        </w:tc>
        <w:tc>
          <w:tcPr>
            <w:tcW w:w="4290" w:type="dxa"/>
            <w:vAlign w:val="top"/>
          </w:tcPr>
          <w:p>
            <w:pPr>
              <w:spacing w:before="189" w:line="227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注射用苯磺酸瑞马唑仑超医保限定范围支付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1" w:line="251" w:lineRule="auto"/>
              <w:ind w:left="47" w:right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根据《国家医保药品目录》，限：1.结肠镜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检查；2.全身麻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醉诱导与维持。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9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388</w:t>
            </w:r>
          </w:p>
        </w:tc>
        <w:tc>
          <w:tcPr>
            <w:tcW w:w="429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注射用紫杉醇脂质体超医保限定范围支付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8" w:line="265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根据《国家医保药品目录》，限：1.卵巢癌的一线化疗及以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后卵巢转移性癌的治疗、作为一线化疗，也可与顺铂联合应 用；2.用于曾用过含阿霉素标准化疗的乳腺癌患者的后续治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疗或复发患者的治疗；3.可与顺铂联合用于不能手术或放疗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的非小细胞肺癌患者的一线化疗。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3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389</w:t>
            </w:r>
          </w:p>
        </w:tc>
        <w:tc>
          <w:tcPr>
            <w:tcW w:w="4290" w:type="dxa"/>
            <w:vAlign w:val="top"/>
          </w:tcPr>
          <w:p>
            <w:pPr>
              <w:spacing w:before="190" w:line="227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注射用甲苯磺酸瑞马唑仑超医保限定范围支付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1" w:line="250" w:lineRule="auto"/>
              <w:ind w:left="47" w:right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根据《国家医保药品目录》，限：1.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胃镜、结肠镜检查的镇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静；2.全身麻醉的诱导和维持。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0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390</w:t>
            </w:r>
          </w:p>
        </w:tc>
        <w:tc>
          <w:tcPr>
            <w:tcW w:w="429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注射用奥马珠单抗超医保限定范围支付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1" w:line="264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根据《国家医保药品目录》，限：1.限经吸入型糖皮质激素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和长效吸入型β2-肾上腺素受体激动剂治疗后，仍不能有效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控制症状的中至重度持续性过敏性哮喘患者，并需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IgE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免疫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球蛋白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E)介导确诊证据；2.H1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抗组胺药治疗后仍有症状的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成人和青少年(12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岁及以上)慢性自发性荨麻疹患者。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391</w:t>
            </w:r>
          </w:p>
        </w:tc>
        <w:tc>
          <w:tcPr>
            <w:tcW w:w="429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奥拉帕利片超医保限定范围支付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7" w:line="267" w:lineRule="auto"/>
              <w:ind w:left="47" w:right="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根据《国家医保药品目录》，限：1.携带胚系或体细胞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BRCA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突变的(</w:t>
            </w:r>
            <w:r>
              <w:rPr>
                <w:rFonts w:ascii="宋体" w:hAnsi="宋体" w:eastAsia="宋体" w:cs="宋体"/>
                <w:sz w:val="20"/>
                <w:szCs w:val="20"/>
              </w:rPr>
              <w:t>gBRCAm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sBRCAm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)晚期上皮性卵巢癌、输卵管癌或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原发性腹膜癌初治成人患者在一线含铂化疗达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到完全缓解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或部分缓解后的维持治疗；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2.铂敏感的复发性上皮性卵巢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癌、输卵管癌或原发性腹膜癌成人患者在含铂化疗达到完全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缓解或部分缓解后的维持治疗；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3.携带胚系或体细胞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BRCA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突变(</w:t>
            </w:r>
            <w:r>
              <w:rPr>
                <w:rFonts w:ascii="宋体" w:hAnsi="宋体" w:eastAsia="宋体" w:cs="宋体"/>
                <w:sz w:val="20"/>
                <w:szCs w:val="20"/>
              </w:rPr>
              <w:t>gBRCAm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sBRCAm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)且既往治疗(包括一种新型内分泌药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物)失败的转移性去势抵抗性前列腺癌成人患者。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392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特瑞普利单抗注射液超医保限定范围支付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3" w:line="264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根据《国家医保药品目录》，限：1.用于既往接受全身系统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治疗失败的不可切除或转移性黑色素瘤的治疗；2.用于既往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接受过二线及以上系统治疗失败的复发/转移性鼻咽癌患者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的治疗；3.用于含铂化疗失败包括新辅助或辅助化疗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12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月内进展的局部晚期或转移性尿路上皮癌的治疗。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TX146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2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3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393</w:t>
            </w:r>
          </w:p>
        </w:tc>
        <w:tc>
          <w:tcPr>
            <w:tcW w:w="429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盐酸安罗替尼胶囊超医保限定范围支付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55" w:lineRule="auto"/>
              <w:ind w:left="47" w:right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根据《国家医保药品目录》，限：1.用于既往至少接受过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种系统化疗后出现进展或复发的局部晚期或转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移性非小细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胞肺癌患者的治疗；对于存在表皮生长因子受体(</w:t>
            </w:r>
            <w:r>
              <w:rPr>
                <w:rFonts w:ascii="宋体" w:hAnsi="宋体" w:eastAsia="宋体" w:cs="宋体"/>
                <w:sz w:val="20"/>
                <w:szCs w:val="20"/>
              </w:rPr>
              <w:t>EGFR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基因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突变或间变性淋巴瘤激酶(</w:t>
            </w:r>
            <w:r>
              <w:rPr>
                <w:rFonts w:ascii="宋体" w:hAnsi="宋体" w:eastAsia="宋体" w:cs="宋体"/>
                <w:sz w:val="20"/>
                <w:szCs w:val="20"/>
              </w:rPr>
              <w:t>ALK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)阳性的患者，在开始盐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酸安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罗替尼胶囊治疗前应接受相应的标准靶向药物治疗后进展、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且至少接受过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种系统化疗后出现进展或复发；2.用于腺泡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状软组织肉瘤、透明细胞肉瘤以及既往至少接受过含蒽环类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化疗方案治疗后进展或复发的其他晚期软组织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肉瘤患者的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治疗；3.用于既往至少接受过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种化疗方案治疗后进展或复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发的小细胞肺癌患者的治疗；4.用于具有临床症状或明确疾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病进展的、不可切除的局部晚期或转移性甲状腺髓样癌患者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的治疗。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394</w:t>
            </w:r>
          </w:p>
        </w:tc>
        <w:tc>
          <w:tcPr>
            <w:tcW w:w="4290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注射用维迪西妥单抗超医保限定范围支付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5" w:line="249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根据《国家医保药品目录》，限：1.至少接受过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个系统化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疗的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HER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过表达局部晚期或转移性胃癌(包括胃食管结合部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腺癌)；2.既往接受过含铂化疗且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HER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过表达局部晚期或转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移性尿路上皮癌。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3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395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替雷利珠单抗注射液超医保限定范围支付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4" w:line="264" w:lineRule="auto"/>
              <w:ind w:left="47" w:right="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根据《国家医保药品目录》，限：1.至少经过二线系统化疗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的复发或难治性经典型霍奇金淋巴瘤的治疗；2.</w:t>
            </w:r>
            <w:r>
              <w:rPr>
                <w:rFonts w:ascii="宋体" w:hAnsi="宋体" w:eastAsia="宋体" w:cs="宋体"/>
                <w:sz w:val="20"/>
                <w:szCs w:val="20"/>
              </w:rPr>
              <w:t>PD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-L1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高表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达的含铂化疗失败包括新辅助或辅助化疗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12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个月内进展的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局部晚期或转移性尿路上皮癌的治疗；3.不可手术切除的局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部晚期或转移性鳞状非小细胞肺癌的一线治疗；4.表皮生长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因子受体(</w:t>
            </w:r>
            <w:r>
              <w:rPr>
                <w:rFonts w:ascii="宋体" w:hAnsi="宋体" w:eastAsia="宋体" w:cs="宋体"/>
                <w:sz w:val="20"/>
                <w:szCs w:val="20"/>
              </w:rPr>
              <w:t>EGFR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)基因突变阴性和间变性淋巴瘤激酶(</w:t>
            </w:r>
            <w:r>
              <w:rPr>
                <w:rFonts w:ascii="宋体" w:hAnsi="宋体" w:eastAsia="宋体" w:cs="宋体"/>
                <w:sz w:val="20"/>
                <w:szCs w:val="20"/>
              </w:rPr>
              <w:t>ALK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)阴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性、不可手术切除的局部晚期或转移性非鳞状非小细胞肺癌 的一线治疗；5.表皮生长因子受体(</w:t>
            </w:r>
            <w:r>
              <w:rPr>
                <w:rFonts w:ascii="宋体" w:hAnsi="宋体" w:eastAsia="宋体" w:cs="宋体"/>
                <w:sz w:val="20"/>
                <w:szCs w:val="20"/>
              </w:rPr>
              <w:t>EGFR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)基因突变阴性和间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变性淋巴瘤激酶(</w:t>
            </w:r>
            <w:r>
              <w:rPr>
                <w:rFonts w:ascii="宋体" w:hAnsi="宋体" w:eastAsia="宋体" w:cs="宋体"/>
                <w:sz w:val="20"/>
                <w:szCs w:val="20"/>
              </w:rPr>
              <w:t>ALK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)阴性、既往接受过含铂方案化疗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后疾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病进展或不可耐受的局部晚期或转移性非鳞状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非小细胞肺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癌(</w:t>
            </w:r>
            <w:r>
              <w:rPr>
                <w:rFonts w:ascii="宋体" w:hAnsi="宋体" w:eastAsia="宋体" w:cs="宋体"/>
                <w:sz w:val="20"/>
                <w:szCs w:val="20"/>
              </w:rPr>
              <w:t>NSCLC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)成人患者，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以及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EGFR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和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ALK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阴性或未知的，既往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接受过含铂方案化疗后疾病进展或不可耐受的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局部晚期或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转移性鳞状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NSCLC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成人患者；6.至少经过一种全身治疗的肝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TX145</w:t>
            </w:r>
          </w:p>
        </w:tc>
      </w:tr>
    </w:tbl>
    <w:p>
      <w:pPr>
        <w:spacing w:line="163" w:lineRule="exact"/>
        <w:rPr>
          <w:rFonts w:ascii="Arial"/>
          <w:sz w:val="14"/>
        </w:rPr>
      </w:pPr>
    </w:p>
    <w:p>
      <w:pPr>
        <w:spacing w:line="163" w:lineRule="exact"/>
        <w:rPr>
          <w:rFonts w:ascii="Arial" w:hAnsi="Arial" w:eastAsia="Arial" w:cs="Arial"/>
          <w:sz w:val="14"/>
          <w:szCs w:val="14"/>
        </w:rPr>
        <w:sectPr>
          <w:footerReference r:id="rId53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45" w:type="dxa"/>
            <w:vAlign w:val="top"/>
          </w:tcPr>
          <w:p>
            <w:pPr>
              <w:spacing w:before="37" w:line="262" w:lineRule="auto"/>
              <w:ind w:left="47" w:right="8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细胞癌的治疗；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7.不可切除或转移性微卫星高度不稳定型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MSI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-H)或错配修复基因缺陷型(</w:t>
            </w:r>
            <w:r>
              <w:rPr>
                <w:rFonts w:ascii="宋体" w:hAnsi="宋体" w:eastAsia="宋体" w:cs="宋体"/>
                <w:sz w:val="20"/>
                <w:szCs w:val="20"/>
              </w:rPr>
              <w:t>dMMR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)的成人晚期实体瘤患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者：既往经过氟尿嘧啶类、奥沙利铂和伊立替康治疗后出现 疾病进展的晚期结直肠癌患者；既往治疗后出现疾病进展且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无满意替代治疗方案的其他晚期实体瘤患者；8.既往接受过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一线标准化疗后进展或不可耐受的局部晚期或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转移性食管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鳞状细胞癌的治疗；9.复发或转移性鼻咽癌的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一线治疗。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396</w:t>
            </w:r>
          </w:p>
        </w:tc>
        <w:tc>
          <w:tcPr>
            <w:tcW w:w="429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信迪利单抗注射液超医保限定范围支付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3" w:line="263" w:lineRule="auto"/>
              <w:ind w:left="47" w:right="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根据《国家医保药品目录》，限：1.至少经过二线系统化疗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的复发或难治性经典型霍奇金淋巴瘤的治疗;2.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表皮生长因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子受体(</w:t>
            </w:r>
            <w:r>
              <w:rPr>
                <w:rFonts w:ascii="宋体" w:hAnsi="宋体" w:eastAsia="宋体" w:cs="宋体"/>
                <w:sz w:val="20"/>
                <w:szCs w:val="20"/>
              </w:rPr>
              <w:t>EGFR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)基因突变阴性和间变性淋巴瘤激酶(</w:t>
            </w:r>
            <w:r>
              <w:rPr>
                <w:rFonts w:ascii="宋体" w:hAnsi="宋体" w:eastAsia="宋体" w:cs="宋体"/>
                <w:sz w:val="20"/>
                <w:szCs w:val="20"/>
              </w:rPr>
              <w:t>ALK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)阴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性、不可手术切除的局部晚期或转移性非鳞状非小细胞肺癌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NSCLC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)的一线治疗；3.不可手术切除的局部晚期或转移性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鳞状非小细胞肺癌(</w:t>
            </w:r>
            <w:r>
              <w:rPr>
                <w:rFonts w:ascii="宋体" w:hAnsi="宋体" w:eastAsia="宋体" w:cs="宋体"/>
                <w:sz w:val="20"/>
                <w:szCs w:val="20"/>
              </w:rPr>
              <w:t>NSCLC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)的一线治疗；4.既往未接受过系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统治疗的不可切除或转移性肝细胞癌的一线治疗；5.不可切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除的局部晚期、复发或转移性食管鳞癌的一线治疗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;6.不可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切除的局部晚期、复发或转移性胃及胃食管交界处腺癌的一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线治疗。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3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397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注射用卡瑞利珠单抗超医保限定范围支付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36" w:line="264" w:lineRule="auto"/>
              <w:ind w:left="47" w:right="1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根据《国家医保药品目录》，限：1.至少经过二线系统化疗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的复发或难治性经典型霍奇金淋巴瘤的治疗；2.既往接受过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索拉非尼治疗和/或含奥沙利铂系统化疗的晚期肝细胞癌的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治疗；3.表皮生长因子受体(</w:t>
            </w:r>
            <w:r>
              <w:rPr>
                <w:rFonts w:ascii="宋体" w:hAnsi="宋体" w:eastAsia="宋体" w:cs="宋体"/>
                <w:sz w:val="20"/>
                <w:szCs w:val="20"/>
              </w:rPr>
              <w:t>EGFR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)基因突变阴性和间变性淋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巴瘤激酶(</w:t>
            </w:r>
            <w:r>
              <w:rPr>
                <w:rFonts w:ascii="宋体" w:hAnsi="宋体" w:eastAsia="宋体" w:cs="宋体"/>
                <w:sz w:val="20"/>
                <w:szCs w:val="20"/>
              </w:rPr>
              <w:t>ALK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)阴性的、不可手术切除的局部晚期或转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移性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非鳞状非小细胞肺癌(</w:t>
            </w:r>
            <w:r>
              <w:rPr>
                <w:rFonts w:ascii="宋体" w:hAnsi="宋体" w:eastAsia="宋体" w:cs="宋体"/>
                <w:sz w:val="20"/>
                <w:szCs w:val="20"/>
              </w:rPr>
              <w:t>NSCLC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)的一线治疗；4.既往接受过一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线化疗后疾病进展或不可耐受的局部晚期或转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移性食管鳞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癌；5.既往接受过二线及以上化疗后疾病进展或不可耐受的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晚期鼻咽癌的治疗；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6.局部复发或转移性鼻咽癌的一线治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疗；7.不可切除局部晚期/复发或转移性食管鳞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癌的一线治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疗；8.局部晚期或转移性鳞状非小细胞肺癌的一线治疗。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TX147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4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398</w:t>
            </w:r>
          </w:p>
        </w:tc>
        <w:tc>
          <w:tcPr>
            <w:tcW w:w="4290" w:type="dxa"/>
            <w:vAlign w:val="top"/>
          </w:tcPr>
          <w:p>
            <w:pPr>
              <w:spacing w:before="181" w:line="228" w:lineRule="auto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泊沙康唑肠溶片超医保限定范围支付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8" w:line="247" w:lineRule="auto"/>
              <w:ind w:left="47" w:righ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根据《国家医保药品目录》，限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13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岁和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13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岁以上重度免疫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缺陷患者。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2" w:line="226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TJ9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6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399</w:t>
            </w:r>
          </w:p>
        </w:tc>
        <w:tc>
          <w:tcPr>
            <w:tcW w:w="4290" w:type="dxa"/>
            <w:vAlign w:val="top"/>
          </w:tcPr>
          <w:p>
            <w:pPr>
              <w:spacing w:before="45" w:line="243" w:lineRule="auto"/>
              <w:ind w:left="51" w:right="22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重组赖脯胰岛素、重组甘精胰岛素超医保限定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范围支付</w:t>
            </w:r>
          </w:p>
        </w:tc>
        <w:tc>
          <w:tcPr>
            <w:tcW w:w="5545" w:type="dxa"/>
            <w:vAlign w:val="top"/>
          </w:tcPr>
          <w:p>
            <w:pPr>
              <w:spacing w:before="38" w:line="247" w:lineRule="auto"/>
              <w:ind w:left="52" w:right="18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型糖尿病患者；限其他短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效胰岛素或口服药难以控制的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型糖尿病患者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53" w:line="279" w:lineRule="exact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0"/>
                <w:szCs w:val="20"/>
              </w:rPr>
              <w:t>重组赖脯胰岛素</w:t>
            </w:r>
            <w:r>
              <w:rPr>
                <w:rFonts w:ascii="宋体" w:hAnsi="宋体" w:eastAsia="宋体" w:cs="宋体"/>
                <w:spacing w:val="36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5"/>
                <w:sz w:val="20"/>
                <w:szCs w:val="20"/>
              </w:rPr>
              <w:t>乙 95</w:t>
            </w:r>
          </w:p>
          <w:p>
            <w:pPr>
              <w:spacing w:line="223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重组甘精胰岛素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7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400</w:t>
            </w:r>
          </w:p>
        </w:tc>
        <w:tc>
          <w:tcPr>
            <w:tcW w:w="4290" w:type="dxa"/>
            <w:vAlign w:val="top"/>
          </w:tcPr>
          <w:p>
            <w:pPr>
              <w:spacing w:before="184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利司扑兰口服溶液用散超医保限定范围支付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1" w:line="246" w:lineRule="auto"/>
              <w:ind w:left="46" w:right="18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月龄及以上患者的脊髓性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肌萎缩症(</w:t>
            </w:r>
            <w:r>
              <w:rPr>
                <w:rFonts w:ascii="宋体" w:hAnsi="宋体" w:eastAsia="宋体" w:cs="宋体"/>
                <w:sz w:val="20"/>
                <w:szCs w:val="20"/>
              </w:rPr>
              <w:t>SMA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7" w:line="190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401</w:t>
            </w:r>
          </w:p>
        </w:tc>
        <w:tc>
          <w:tcPr>
            <w:tcW w:w="4290" w:type="dxa"/>
            <w:vAlign w:val="top"/>
          </w:tcPr>
          <w:p>
            <w:pPr>
              <w:spacing w:before="18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波生坦片超医保限定范围支付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1" w:line="246" w:lineRule="auto"/>
              <w:ind w:left="46" w:right="1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根据《国家医保药品目录》，限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WHO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功能分级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II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级-</w:t>
            </w:r>
            <w:r>
              <w:rPr>
                <w:rFonts w:ascii="宋体" w:hAnsi="宋体" w:eastAsia="宋体" w:cs="宋体"/>
                <w:sz w:val="20"/>
                <w:szCs w:val="20"/>
              </w:rPr>
              <w:t>IV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级的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肺动脉高压(</w:t>
            </w:r>
            <w:r>
              <w:rPr>
                <w:rFonts w:ascii="宋体" w:hAnsi="宋体" w:eastAsia="宋体" w:cs="宋体"/>
                <w:sz w:val="20"/>
                <w:szCs w:val="20"/>
              </w:rPr>
              <w:t>WHO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组)的患者。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7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402</w:t>
            </w:r>
          </w:p>
        </w:tc>
        <w:tc>
          <w:tcPr>
            <w:tcW w:w="4290" w:type="dxa"/>
            <w:vAlign w:val="top"/>
          </w:tcPr>
          <w:p>
            <w:pPr>
              <w:spacing w:before="124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注射用罗特西普超医保限定范围支付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4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根据《国家医保药品目录》，限β-地中海贫血成人患者。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1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403</w:t>
            </w:r>
          </w:p>
        </w:tc>
        <w:tc>
          <w:tcPr>
            <w:tcW w:w="4290" w:type="dxa"/>
            <w:vAlign w:val="top"/>
          </w:tcPr>
          <w:p>
            <w:pPr>
              <w:spacing w:before="188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芬太尼超医保限定范围支付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46" w:lineRule="auto"/>
              <w:ind w:left="70" w:right="16" w:hanging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根据《国家医保药品目录》，限癌症疼痛患者或其他方法难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以控制的重度疼痛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5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★(937)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6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404</w:t>
            </w:r>
          </w:p>
        </w:tc>
        <w:tc>
          <w:tcPr>
            <w:tcW w:w="4290" w:type="dxa"/>
            <w:vAlign w:val="top"/>
          </w:tcPr>
          <w:p>
            <w:pPr>
              <w:spacing w:before="123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非那吡啶超医保限定范围支付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3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根据《国家医保药品目录》，限膀胱镜检查使用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546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0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405</w:t>
            </w:r>
          </w:p>
        </w:tc>
        <w:tc>
          <w:tcPr>
            <w:tcW w:w="4290" w:type="dxa"/>
            <w:vAlign w:val="top"/>
          </w:tcPr>
          <w:p>
            <w:pPr>
              <w:spacing w:before="187" w:line="228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马来酸吡咯替尼片超医保限定范围支付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46" w:lineRule="auto"/>
              <w:ind w:left="62" w:right="12" w:hanging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，限表皮生长因子受体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2(</w:t>
            </w:r>
            <w:r>
              <w:rPr>
                <w:rFonts w:ascii="宋体" w:hAnsi="宋体" w:eastAsia="宋体" w:cs="宋体"/>
                <w:sz w:val="20"/>
                <w:szCs w:val="20"/>
              </w:rPr>
              <w:t>HER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2)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阳性的复发或转移性乳腺癌患者的二线治疗。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7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0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406</w:t>
            </w:r>
          </w:p>
        </w:tc>
        <w:tc>
          <w:tcPr>
            <w:tcW w:w="4290" w:type="dxa"/>
            <w:vAlign w:val="top"/>
          </w:tcPr>
          <w:p>
            <w:pPr>
              <w:spacing w:before="187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左布比卡因注射剂超医保限定范围支付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46" w:lineRule="auto"/>
              <w:ind w:left="56" w:right="16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根据《国家医保药品目录》，限布比卡因注射剂不能耐受的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7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951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407</w:t>
            </w:r>
          </w:p>
        </w:tc>
        <w:tc>
          <w:tcPr>
            <w:tcW w:w="4290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来那度胺超医保限定范围支付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0" w:line="257" w:lineRule="auto"/>
              <w:ind w:left="47" w:right="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根据《国家医保药品目录》，限曾接受过至少一种疗法的多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发性骨髓瘤的成年患者，并满足以下条件：1.每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个疗程需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提供治疗有效的证据后方可继续支付；2.由三级医院血液专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科或血液专科医院医师处方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876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8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408</w:t>
            </w:r>
          </w:p>
        </w:tc>
        <w:tc>
          <w:tcPr>
            <w:tcW w:w="4290" w:type="dxa"/>
            <w:vAlign w:val="top"/>
          </w:tcPr>
          <w:p>
            <w:pPr>
              <w:spacing w:before="124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维奈克拉片超医保限定范围支付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4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根据《国家医保药品目录》，限成人急性髓系白血病患者。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1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409</w:t>
            </w:r>
          </w:p>
        </w:tc>
        <w:tc>
          <w:tcPr>
            <w:tcW w:w="4290" w:type="dxa"/>
            <w:vAlign w:val="top"/>
          </w:tcPr>
          <w:p>
            <w:pPr>
              <w:spacing w:before="188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可乐定贴剂超医保限定范围支付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46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根据《国家医保药品目录》，限持续使用可乐定，且有因禁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食、吞咽困难等无法使用可乐定口服制剂的患者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5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★(321)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410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177" w:line="243" w:lineRule="auto"/>
              <w:ind w:left="47" w:right="22" w:firstLine="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白眉蛇毒血凝酶注射剂、矛头蝮蛇血凝酶注射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剂、蛇毒血凝酶注射剂超医保限定范围支付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172" w:line="248" w:lineRule="auto"/>
              <w:ind w:left="48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根据《国家医保药品目录》，限出血性疾病治疗的二线用药；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预防使用不予支付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8" w:line="242" w:lineRule="auto"/>
              <w:ind w:left="49" w:right="172" w:firstLine="3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白眉蛇毒血凝酶注射剂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222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矛头蝮蛇血凝酶注射剂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乙 226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蛇毒血凝酶注射剂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229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5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6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411</w:t>
            </w:r>
          </w:p>
        </w:tc>
        <w:tc>
          <w:tcPr>
            <w:tcW w:w="4290" w:type="dxa"/>
            <w:vAlign w:val="top"/>
          </w:tcPr>
          <w:p>
            <w:pPr>
              <w:spacing w:before="194" w:line="226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奥美沙坦酯氢氯噻嗪超医保限定范围支付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53" w:lineRule="auto"/>
              <w:ind w:left="52" w:right="15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根据《国家医保药品目录》，限对其它血管紧张素Ⅱ拮抗剂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治疗不能耐受的患者。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8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404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7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412</w:t>
            </w:r>
          </w:p>
        </w:tc>
        <w:tc>
          <w:tcPr>
            <w:tcW w:w="4290" w:type="dxa"/>
            <w:vAlign w:val="top"/>
          </w:tcPr>
          <w:p>
            <w:pPr>
              <w:spacing w:before="44" w:line="252" w:lineRule="auto"/>
              <w:ind w:left="47" w:right="22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奥美沙坦酯氨氯地平、替米沙坦氨氯地平超医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3" w:line="252" w:lineRule="auto"/>
              <w:ind w:left="52" w:right="15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根据《国家医保药品目录》，限对其它血管紧张素Ⅱ拮抗剂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治疗不能耐受或疗效不佳的患者。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59" w:line="247" w:lineRule="auto"/>
              <w:ind w:left="57" w:right="381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奥美沙坦酯氨氯地平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410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替米沙坦氨氯地平</w:t>
            </w:r>
            <w:r>
              <w:rPr>
                <w:rFonts w:ascii="宋体" w:hAnsi="宋体" w:eastAsia="宋体" w:cs="宋体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411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5" w:line="190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413</w:t>
            </w:r>
          </w:p>
        </w:tc>
        <w:tc>
          <w:tcPr>
            <w:tcW w:w="4290" w:type="dxa"/>
            <w:vAlign w:val="top"/>
          </w:tcPr>
          <w:p>
            <w:pPr>
              <w:spacing w:before="193" w:line="22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达沙替尼超医保限定范围支付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4" w:line="253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根据《国家医保药品目录》，限对伊马替尼耐药或不耐受的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慢性髓细胞白血病患者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8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414</w:t>
            </w:r>
          </w:p>
        </w:tc>
        <w:tc>
          <w:tcPr>
            <w:tcW w:w="429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51" w:right="22" w:firstLine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比阿培南注射剂、厄他培南注射剂、亚胺培南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西司他丁注射剂超医保限定范围支付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根据《国家医保药品目录》，限多重耐药的重症感染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59" w:line="300" w:lineRule="exact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6"/>
                <w:sz w:val="20"/>
                <w:szCs w:val="20"/>
              </w:rPr>
              <w:t>比阿培南注射剂</w:t>
            </w:r>
            <w:r>
              <w:rPr>
                <w:rFonts w:ascii="宋体" w:hAnsi="宋体" w:eastAsia="宋体" w:cs="宋体"/>
                <w:spacing w:val="38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6"/>
                <w:sz w:val="20"/>
                <w:szCs w:val="20"/>
              </w:rPr>
              <w:t>乙 631</w:t>
            </w:r>
          </w:p>
          <w:p>
            <w:pPr>
              <w:spacing w:line="226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厄他培南注射剂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630</w:t>
            </w:r>
          </w:p>
          <w:p>
            <w:pPr>
              <w:spacing w:before="54"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亚胺培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南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西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司他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丁注射剂</w:t>
            </w:r>
            <w:r>
              <w:rPr>
                <w:rFonts w:ascii="宋体" w:hAnsi="宋体" w:eastAsia="宋体" w:cs="宋体"/>
                <w:spacing w:val="9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乙</w:t>
            </w:r>
          </w:p>
          <w:p>
            <w:pPr>
              <w:spacing w:before="87" w:line="186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633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7" w:line="190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415</w:t>
            </w:r>
          </w:p>
        </w:tc>
        <w:tc>
          <w:tcPr>
            <w:tcW w:w="4290" w:type="dxa"/>
            <w:vAlign w:val="top"/>
          </w:tcPr>
          <w:p>
            <w:pPr>
              <w:spacing w:before="195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艾愈胶囊超医保限定范围支付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5" w:line="252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根据《国家医保药品目录》，限恶性肿瘤放化疗并有白细胞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减少的检验证据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10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933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416</w:t>
            </w:r>
          </w:p>
        </w:tc>
        <w:tc>
          <w:tcPr>
            <w:tcW w:w="4290" w:type="dxa"/>
            <w:vAlign w:val="top"/>
          </w:tcPr>
          <w:p>
            <w:pPr>
              <w:spacing w:before="196" w:line="252" w:lineRule="auto"/>
              <w:ind w:left="51" w:right="22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生白颗粒(口服液、合剂)、养正合剂超医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保限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96" w:line="252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根据《国家医保药品目录》，限恶性肿瘤放化疗期间白细胞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检验指标明显低下。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61"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生白颗粒(口服液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、合剂)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乙</w:t>
            </w:r>
          </w:p>
          <w:p>
            <w:pPr>
              <w:spacing w:before="86" w:line="189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943</w:t>
            </w:r>
          </w:p>
          <w:p>
            <w:pPr>
              <w:spacing w:before="62" w:line="215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养正合剂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945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7" w:line="190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417</w:t>
            </w:r>
          </w:p>
        </w:tc>
        <w:tc>
          <w:tcPr>
            <w:tcW w:w="4290" w:type="dxa"/>
            <w:vAlign w:val="top"/>
          </w:tcPr>
          <w:p>
            <w:pPr>
              <w:spacing w:before="19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健脾益肾颗粒超医保限定范围支付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6" w:line="253" w:lineRule="auto"/>
              <w:ind w:left="53" w:right="16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根据《国家医保药品目录》，限恶性肿瘤放化疗血象指标低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下及免疫功能低下的患者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10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939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5" w:line="190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418</w:t>
            </w:r>
          </w:p>
        </w:tc>
        <w:tc>
          <w:tcPr>
            <w:tcW w:w="4290" w:type="dxa"/>
            <w:vAlign w:val="top"/>
          </w:tcPr>
          <w:p>
            <w:pPr>
              <w:spacing w:before="123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猪苓多糖注射液超医保限定范围支付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3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根据《国家医保药品目录》，限恶性肿瘤化疗免疫功能低下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7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★(150)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8" w:line="190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419</w:t>
            </w:r>
          </w:p>
        </w:tc>
        <w:tc>
          <w:tcPr>
            <w:tcW w:w="4290" w:type="dxa"/>
            <w:vAlign w:val="top"/>
          </w:tcPr>
          <w:p>
            <w:pPr>
              <w:spacing w:before="46" w:line="252" w:lineRule="auto"/>
              <w:ind w:left="47" w:right="43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克林霉素棕榈酸酯口服液体剂超医保限定范围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支付</w:t>
            </w:r>
          </w:p>
        </w:tc>
        <w:tc>
          <w:tcPr>
            <w:tcW w:w="5545" w:type="dxa"/>
            <w:vAlign w:val="top"/>
          </w:tcPr>
          <w:p>
            <w:pPr>
              <w:spacing w:before="196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根据《国家医保药品目录》，限儿童或经口鼻饲管途径给药。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6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★(487)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420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65" w:line="260" w:lineRule="auto"/>
              <w:ind w:left="46" w:right="22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艾塞那肽注射液、度拉糖肽注射液、聚乙二醇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洛塞那肽注射液、利拉鲁肽注射液、利司那肽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注射液超医保限定范围支付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65" w:line="260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根据《国家医保药品目录》，限二甲双胍等口服降糖药或胰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岛素控制效果不佳的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BMI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≥25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的患者，首次处方时需由二级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及以上医疗机构专科医师开具处方。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62" w:line="300" w:lineRule="exact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6"/>
                <w:sz w:val="20"/>
                <w:szCs w:val="20"/>
              </w:rPr>
              <w:t>艾塞那肽注射液</w:t>
            </w:r>
            <w:r>
              <w:rPr>
                <w:rFonts w:ascii="宋体" w:hAnsi="宋体" w:eastAsia="宋体" w:cs="宋体"/>
                <w:spacing w:val="43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6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position w:val="6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5"/>
                <w:position w:val="6"/>
                <w:sz w:val="20"/>
                <w:szCs w:val="20"/>
              </w:rPr>
              <w:t>19</w:t>
            </w:r>
          </w:p>
          <w:p>
            <w:pPr>
              <w:spacing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度拉糖肽注射液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23</w:t>
            </w:r>
          </w:p>
          <w:p>
            <w:pPr>
              <w:spacing w:before="53" w:line="228" w:lineRule="auto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聚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醇洛塞那肽注射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液</w:t>
            </w:r>
            <w:r>
              <w:rPr>
                <w:rFonts w:ascii="宋体" w:hAnsi="宋体" w:eastAsia="宋体" w:cs="宋体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乙</w:t>
            </w:r>
          </w:p>
          <w:p>
            <w:pPr>
              <w:spacing w:before="85" w:line="189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24</w:t>
            </w:r>
          </w:p>
          <w:p>
            <w:pPr>
              <w:spacing w:before="62" w:line="300" w:lineRule="exact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6"/>
                <w:sz w:val="20"/>
                <w:szCs w:val="20"/>
              </w:rPr>
              <w:t>利拉鲁肽注射液</w:t>
            </w:r>
            <w:r>
              <w:rPr>
                <w:rFonts w:ascii="宋体" w:hAnsi="宋体" w:eastAsia="宋体" w:cs="宋体"/>
                <w:spacing w:val="34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position w:val="6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position w:val="6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position w:val="6"/>
                <w:sz w:val="20"/>
                <w:szCs w:val="20"/>
              </w:rPr>
              <w:t>20</w:t>
            </w:r>
          </w:p>
          <w:p>
            <w:pPr>
              <w:spacing w:line="213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利司那肽注射液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6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0" w:hRule="atLeast"/>
        </w:trPr>
        <w:tc>
          <w:tcPr>
            <w:tcW w:w="682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421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56" w:lineRule="auto"/>
              <w:ind w:left="45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利格列汀二甲双胍Ⅰ利格列汀二甲双胍Ⅱ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、沙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格列汀二甲双胍Ⅰ沙格列汀二甲双胍Ⅱ沙格列 汀二甲双胍Ⅲ、西格列汀二甲双胍Ⅰ西格列汀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二甲双胍Ⅱ、阿格列汀、利格列汀、西格列汀、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艾托格列净片、吉米沙星、西他沙星片、苹果 酸奈诺沙星胶囊、吗啉硝唑氯化钠注射液、左 奥硝唑氯化钠、伊达比星、屈昔多巴、罗匹尼 罗口服常释剂型、罗匹尼罗缓释控释剂型、雷 沙吉兰、恩他卡朋、恩他卡朋双多巴恩他卡朋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双多巴Ⅱ恩他卡朋双多巴Ⅲ恩他卡朋双多巴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Ⅳ、茚达特罗、依美斯汀、加替沙星、布林佐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胺溴莫尼定滴眼液、布林佐胺噻吗洛尔滴眼液、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贝美前列素滴眼剂、拉坦前列素滴眼剂、曲伏 前列素滴眼剂超医保限定范围支付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6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根据《国家医保药品目录》，限二线用药。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00" w:lineRule="auto"/>
              <w:ind w:left="76" w:right="32" w:hanging="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利格列汀二甲双胍Ⅰ利格列汀二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甲双胍Ⅱ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132</w:t>
            </w:r>
          </w:p>
          <w:p>
            <w:pPr>
              <w:spacing w:line="203" w:lineRule="auto"/>
              <w:ind w:left="68" w:right="32" w:hanging="1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沙格列汀二甲双胍Ⅰ沙格列汀二 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甲双胍Ⅱ沙格列汀二甲双胍Ⅲ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134</w:t>
            </w:r>
          </w:p>
          <w:p>
            <w:pPr>
              <w:spacing w:line="203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西格列汀二甲双胍Ⅰ西格列汀二</w:t>
            </w:r>
          </w:p>
          <w:p>
            <w:pPr>
              <w:spacing w:line="201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甲双胍Ⅱ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133</w:t>
            </w:r>
          </w:p>
          <w:p>
            <w:pPr>
              <w:spacing w:before="1" w:line="201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阿格列汀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140</w:t>
            </w:r>
          </w:p>
          <w:p>
            <w:pPr>
              <w:spacing w:before="2" w:line="202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利格列汀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141</w:t>
            </w:r>
          </w:p>
          <w:p>
            <w:pPr>
              <w:spacing w:before="2" w:line="202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西格列汀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144</w:t>
            </w:r>
          </w:p>
          <w:p>
            <w:pPr>
              <w:spacing w:before="1" w:line="203" w:lineRule="auto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艾托格列净片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26</w:t>
            </w:r>
          </w:p>
          <w:p>
            <w:pPr>
              <w:spacing w:before="1" w:line="203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吉米沙星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655</w:t>
            </w:r>
          </w:p>
          <w:p>
            <w:pPr>
              <w:spacing w:line="201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西他沙星片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658</w:t>
            </w:r>
          </w:p>
          <w:p>
            <w:pPr>
              <w:spacing w:before="1" w:line="203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苹果酸奈诺沙星胶囊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94</w:t>
            </w:r>
          </w:p>
          <w:p>
            <w:pPr>
              <w:spacing w:before="2" w:line="202" w:lineRule="auto"/>
              <w:ind w:left="46" w:right="34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吗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啉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硝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唑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氯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钠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注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射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液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104</w:t>
            </w:r>
          </w:p>
          <w:p>
            <w:pPr>
              <w:spacing w:before="1" w:line="203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左奥硝唑氯化钠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664</w:t>
            </w:r>
          </w:p>
          <w:p>
            <w:pPr>
              <w:spacing w:line="203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伊达比星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795</w:t>
            </w:r>
          </w:p>
          <w:p>
            <w:pPr>
              <w:spacing w:before="1" w:line="201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屈昔多巴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1002</w:t>
            </w:r>
          </w:p>
          <w:p>
            <w:pPr>
              <w:spacing w:line="203" w:lineRule="auto"/>
              <w:ind w:left="50" w:right="3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罗匹尼罗口服常释剂型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1008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罗匹尼罗缓释控释剂型</w:t>
            </w:r>
            <w:r>
              <w:rPr>
                <w:rFonts w:ascii="宋体" w:hAnsi="宋体" w:eastAsia="宋体" w:cs="宋体"/>
                <w:spacing w:val="8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(1008)</w:t>
            </w:r>
          </w:p>
          <w:p>
            <w:pPr>
              <w:spacing w:before="1" w:line="203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雷沙吉兰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1011</w:t>
            </w:r>
          </w:p>
          <w:p>
            <w:pPr>
              <w:spacing w:before="1" w:line="203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恩他卡朋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1012</w:t>
            </w:r>
          </w:p>
          <w:p>
            <w:pPr>
              <w:spacing w:before="2" w:line="202" w:lineRule="auto"/>
              <w:ind w:left="84" w:right="32" w:hanging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恩他卡朋双多巴恩他卡朋双多巴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Ⅱ恩他卡朋双多巴Ⅲ恩他卡朋双</w:t>
            </w:r>
          </w:p>
          <w:p>
            <w:pPr>
              <w:spacing w:line="203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多巴Ⅳ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1013</w:t>
            </w:r>
          </w:p>
          <w:p>
            <w:pPr>
              <w:spacing w:before="1" w:line="201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茚达特罗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1140</w:t>
            </w:r>
          </w:p>
          <w:p>
            <w:pPr>
              <w:spacing w:before="1" w:line="203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依美斯汀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1173</w:t>
            </w:r>
          </w:p>
          <w:p>
            <w:pPr>
              <w:spacing w:before="1" w:line="203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加替沙星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★(1186)</w:t>
            </w:r>
          </w:p>
          <w:p>
            <w:pPr>
              <w:spacing w:before="1" w:line="226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布林佐胺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溴</w:t>
            </w:r>
            <w:r>
              <w:rPr>
                <w:rFonts w:ascii="宋体" w:hAnsi="宋体" w:eastAsia="宋体" w:cs="宋体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莫尼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定滴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眼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液</w:t>
            </w:r>
            <w:r>
              <w:rPr>
                <w:rFonts w:ascii="宋体" w:hAnsi="宋体" w:eastAsia="宋体" w:cs="宋体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乙</w:t>
            </w:r>
          </w:p>
          <w:p>
            <w:pPr>
              <w:spacing w:before="6" w:line="173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263</w:t>
            </w:r>
          </w:p>
          <w:p>
            <w:pPr>
              <w:spacing w:before="1" w:line="226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布林佐胺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噻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吗洛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尔滴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眼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液</w:t>
            </w:r>
            <w:r>
              <w:rPr>
                <w:rFonts w:ascii="宋体" w:hAnsi="宋体" w:eastAsia="宋体" w:cs="宋体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乙</w:t>
            </w:r>
          </w:p>
          <w:p>
            <w:pPr>
              <w:spacing w:before="8" w:line="171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262</w:t>
            </w:r>
          </w:p>
          <w:p>
            <w:pPr>
              <w:spacing w:line="202" w:lineRule="auto"/>
              <w:ind w:left="50" w:right="487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贝美前列素滴眼剂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1196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拉坦前列素滴眼剂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1201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曲伏前列素滴眼剂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1202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7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422</w:t>
            </w:r>
          </w:p>
        </w:tc>
        <w:tc>
          <w:tcPr>
            <w:tcW w:w="4290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5" w:line="251" w:lineRule="auto"/>
              <w:ind w:left="45" w:right="22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人粒细胞刺激因子(重组人粒细胞刺激因子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射剂、人粒细胞巨噬细胞刺激因子(重组人粒细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胞巨噬细胞刺激因子)注射剂、重组人粒细胞刺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激因子(</w:t>
            </w:r>
            <w:r>
              <w:rPr>
                <w:rFonts w:ascii="宋体" w:hAnsi="宋体" w:eastAsia="宋体" w:cs="宋体"/>
                <w:sz w:val="20"/>
                <w:szCs w:val="20"/>
              </w:rPr>
              <w:t>CHO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细胞)注射剂超医保限定范围支付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根据《国家医保药品目录》，限放化疗后的骨髓抑制。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2" w:line="242" w:lineRule="auto"/>
              <w:ind w:left="50" w:right="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人粒细胞刺激因子(重组人粒细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胞刺激因子)注射剂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841</w:t>
            </w:r>
          </w:p>
          <w:p>
            <w:pPr>
              <w:spacing w:before="34" w:line="248" w:lineRule="auto"/>
              <w:ind w:left="49" w:right="31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人粒细胞巨噬细胞刺激因子(重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组人粒细胞巨噬细胞刺激因子)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注射剂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842</w:t>
            </w:r>
          </w:p>
          <w:p>
            <w:pPr>
              <w:spacing w:before="35" w:line="236" w:lineRule="auto"/>
              <w:ind w:left="50" w:right="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重组人粒细胞刺激因子(</w:t>
            </w:r>
            <w:r>
              <w:rPr>
                <w:rFonts w:ascii="宋体" w:hAnsi="宋体" w:eastAsia="宋体" w:cs="宋体"/>
                <w:sz w:val="20"/>
                <w:szCs w:val="20"/>
              </w:rPr>
              <w:t>CHO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胞)注射剂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★(841)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423</w:t>
            </w:r>
          </w:p>
        </w:tc>
        <w:tc>
          <w:tcPr>
            <w:tcW w:w="429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42" w:lineRule="auto"/>
              <w:ind w:left="47" w:right="22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格拉司琼注射剂、托烷司琼注射剂、注射用福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沙匹坦双葡甲胺超医保限定范围支付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根据《国家医保药品目录》，限放化疗且吞咽困难的患者。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4" w:line="242" w:lineRule="auto"/>
              <w:ind w:left="49" w:right="4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格拉司琼注射剂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★(43)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托烷司琼注射剂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★(45)</w:t>
            </w:r>
          </w:p>
          <w:p>
            <w:pPr>
              <w:spacing w:before="35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注射用福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沙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匹坦双葡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甲胺</w:t>
            </w:r>
            <w:r>
              <w:rPr>
                <w:rFonts w:ascii="宋体" w:hAnsi="宋体" w:eastAsia="宋体" w:cs="宋体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乙</w:t>
            </w:r>
          </w:p>
          <w:p>
            <w:pPr>
              <w:spacing w:before="65" w:line="182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TJ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424</w:t>
            </w:r>
          </w:p>
        </w:tc>
        <w:tc>
          <w:tcPr>
            <w:tcW w:w="429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48" w:righ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人白介素-11(重组人白介素-11)注射剂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、重组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人白介素-11(Ⅰ)注射剂超医保限定范围支付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根据《国家医保药品目录》，限放化疗引起的严重血小板减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少患者。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5" w:line="242" w:lineRule="auto"/>
              <w:ind w:left="49" w:right="2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人白介素-11(重组人白介素-11)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注射剂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848</w:t>
            </w:r>
          </w:p>
          <w:p>
            <w:pPr>
              <w:spacing w:before="35" w:line="235" w:lineRule="auto"/>
              <w:ind w:left="52" w:right="29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重组人白介素-11(Ⅰ)注射剂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★(848)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6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425</w:t>
            </w:r>
          </w:p>
        </w:tc>
        <w:tc>
          <w:tcPr>
            <w:tcW w:w="4290" w:type="dxa"/>
            <w:vAlign w:val="top"/>
          </w:tcPr>
          <w:p>
            <w:pPr>
              <w:spacing w:before="123" w:line="228" w:lineRule="auto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冬凌草滴丸超医保限定范围支付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3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根据《国家医保药品目录》，限放疗后急性咽炎的轻症患者。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TZ8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8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426</w:t>
            </w:r>
          </w:p>
        </w:tc>
        <w:tc>
          <w:tcPr>
            <w:tcW w:w="4290" w:type="dxa"/>
            <w:vAlign w:val="top"/>
          </w:tcPr>
          <w:p>
            <w:pPr>
              <w:spacing w:before="174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丁丙诺啡超医保限定范围支付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6" w:line="239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根据《国家医保药品目录》，限非阿片类止痛剂不能控制的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慢性中重度疼痛的患者。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967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0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427</w:t>
            </w:r>
          </w:p>
        </w:tc>
        <w:tc>
          <w:tcPr>
            <w:tcW w:w="4290" w:type="dxa"/>
            <w:vAlign w:val="top"/>
          </w:tcPr>
          <w:p>
            <w:pPr>
              <w:spacing w:before="176" w:line="228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甲磺酸氟马替尼片超医保限定范围支付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77" w:right="16" w:hanging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根据《国家医保药品目录》，限费城染色体阳性的慢性髓性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白血病(</w:t>
            </w:r>
            <w:r>
              <w:rPr>
                <w:rFonts w:ascii="宋体" w:hAnsi="宋体" w:eastAsia="宋体" w:cs="宋体"/>
                <w:sz w:val="20"/>
                <w:szCs w:val="20"/>
              </w:rPr>
              <w:t>Ph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+ </w:t>
            </w:r>
            <w:r>
              <w:rPr>
                <w:rFonts w:ascii="宋体" w:hAnsi="宋体" w:eastAsia="宋体" w:cs="宋体"/>
                <w:sz w:val="20"/>
                <w:szCs w:val="20"/>
              </w:rPr>
              <w:t>CML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)慢性期成人患者。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1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428</w:t>
            </w:r>
          </w:p>
        </w:tc>
        <w:tc>
          <w:tcPr>
            <w:tcW w:w="4290" w:type="dxa"/>
            <w:vAlign w:val="top"/>
          </w:tcPr>
          <w:p>
            <w:pPr>
              <w:spacing w:before="178"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雷替曲塞注射剂超医保限定范围支付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49" w:right="16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根据《国家医保药品目录》，限氟尿嘧啶类药物不耐受的晚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期结直肠癌患者。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760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429</w:t>
            </w:r>
          </w:p>
        </w:tc>
        <w:tc>
          <w:tcPr>
            <w:tcW w:w="429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注射用卡非佐米超医保限定范围支付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9" w:line="250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根据《国家医保药品目录》，限复发或难治性多发性骨髓瘤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成人患者，患者既往至少接受过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种治疗,包括蛋白酶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体抑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制剂和免疫调节剂：1.每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个疗程需提供治疗有效的证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据后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方可继续支付；2.由三级医院血液专科或血液专科医院医师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处方。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158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430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125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纳布啡注射剂超医保限定范围支付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12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根据《国家医保药品目录》，限复合麻醉。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965</w:t>
            </w:r>
          </w:p>
        </w:tc>
      </w:tr>
    </w:tbl>
    <w:p>
      <w:pPr>
        <w:spacing w:line="138" w:lineRule="exact"/>
        <w:rPr>
          <w:rFonts w:ascii="Arial"/>
          <w:sz w:val="12"/>
        </w:rPr>
      </w:pPr>
    </w:p>
    <w:p>
      <w:pPr>
        <w:spacing w:line="138" w:lineRule="exact"/>
        <w:rPr>
          <w:rFonts w:ascii="Arial" w:hAnsi="Arial" w:eastAsia="Arial" w:cs="Arial"/>
          <w:sz w:val="12"/>
          <w:szCs w:val="12"/>
        </w:rPr>
        <w:sectPr>
          <w:footerReference r:id="rId58" w:type="default"/>
          <w:pgSz w:w="16839" w:h="11906"/>
          <w:pgMar w:top="400" w:right="955" w:bottom="1483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431</w:t>
            </w:r>
          </w:p>
        </w:tc>
        <w:tc>
          <w:tcPr>
            <w:tcW w:w="429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46" w:right="17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结构脂肪乳(C6-24)注射剂超医保限定范围支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付</w:t>
            </w:r>
          </w:p>
        </w:tc>
        <w:tc>
          <w:tcPr>
            <w:tcW w:w="5545" w:type="dxa"/>
            <w:vAlign w:val="top"/>
          </w:tcPr>
          <w:p>
            <w:pPr>
              <w:spacing w:before="40" w:line="257" w:lineRule="auto"/>
              <w:ind w:left="47" w:right="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根据《国家医保药品目录》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，限肝功能不全(严重肝功能不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全者除外)患者的二线用药。需经营养风险筛查，明确具有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营养风险，且不能经饮食或使用“肠内营养剂</w:t>
            </w:r>
            <w:r>
              <w:rPr>
                <w:rFonts w:ascii="宋体" w:hAnsi="宋体" w:eastAsia="宋体" w:cs="宋体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”补充足够营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养的住院患者方予支付。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432</w:t>
            </w:r>
          </w:p>
        </w:tc>
        <w:tc>
          <w:tcPr>
            <w:tcW w:w="429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55" w:lineRule="auto"/>
              <w:ind w:left="48" w:right="19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复方甘草甜素(复方甘草酸苷)注射剂、甘草酸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二铵注射剂、甘草酸单铵半胱氨酸氯化钠注射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5" w:line="247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根据《国家医保药品目录》，限肝功能衰竭或无法使用甘草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酸口服制剂的患者。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53" w:line="246" w:lineRule="auto"/>
              <w:ind w:left="49" w:right="32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复方甘草甜素(复方甘草酸苷)注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射剂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★(50)</w:t>
            </w:r>
          </w:p>
          <w:p>
            <w:pPr>
              <w:spacing w:before="44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甘草酸二铵注射剂</w:t>
            </w:r>
            <w:r>
              <w:rPr>
                <w:rFonts w:ascii="宋体" w:hAnsi="宋体" w:eastAsia="宋体" w:cs="宋体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★(51)</w:t>
            </w:r>
          </w:p>
          <w:p>
            <w:pPr>
              <w:spacing w:before="45" w:line="241" w:lineRule="auto"/>
              <w:ind w:left="50" w:right="32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甘草酸单铵半胱氨酸氯化钠注射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液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TX9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7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433</w:t>
            </w:r>
          </w:p>
        </w:tc>
        <w:tc>
          <w:tcPr>
            <w:tcW w:w="4290" w:type="dxa"/>
            <w:vAlign w:val="top"/>
          </w:tcPr>
          <w:p>
            <w:pPr>
              <w:spacing w:before="183" w:line="228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安宫牛黄丸超医保限定范围支付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1" w:line="246" w:lineRule="auto"/>
              <w:ind w:left="53" w:right="16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根据《国家医保药品目录》，限高热惊厥或中风所致的昏迷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急救、抢救时使用。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5" w:line="231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甲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296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8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434</w:t>
            </w:r>
          </w:p>
        </w:tc>
        <w:tc>
          <w:tcPr>
            <w:tcW w:w="4290" w:type="dxa"/>
            <w:vAlign w:val="top"/>
          </w:tcPr>
          <w:p>
            <w:pPr>
              <w:spacing w:before="185" w:line="228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安脑丸(片)超医保限定范围支付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1" w:line="246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根据《国家医保药品目录》，限高热神昏、中风窍闭的急救、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抢救使用。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7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298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9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435</w:t>
            </w:r>
          </w:p>
        </w:tc>
        <w:tc>
          <w:tcPr>
            <w:tcW w:w="4290" w:type="dxa"/>
            <w:vAlign w:val="top"/>
          </w:tcPr>
          <w:p>
            <w:pPr>
              <w:spacing w:before="186" w:line="228" w:lineRule="auto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小儿牛黄清心散超医保限定范围支付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46" w:lineRule="auto"/>
              <w:ind w:left="48" w:right="1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根据《国家医保药品目录》，限高热神昏的急救、抢救时使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8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TZ24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9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436</w:t>
            </w:r>
          </w:p>
        </w:tc>
        <w:tc>
          <w:tcPr>
            <w:tcW w:w="4290" w:type="dxa"/>
            <w:vAlign w:val="top"/>
          </w:tcPr>
          <w:p>
            <w:pPr>
              <w:spacing w:before="186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左西孟旦超医保限定范围支付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46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根据《国家医保药品目录》，限规范治疗效果不佳的急性失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代偿性心力衰竭短期治疗。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8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437</w:t>
            </w:r>
          </w:p>
        </w:tc>
        <w:tc>
          <w:tcPr>
            <w:tcW w:w="429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赛沃替尼片超医保限定范围支付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1" w:line="253" w:lineRule="auto"/>
              <w:ind w:left="41" w:right="15" w:firstLine="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根据《国家医保药品目录》，限含铂化疗后疾病进展或不耐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受标准含铂化疗的、</w:t>
            </w:r>
            <w:r>
              <w:rPr>
                <w:rFonts w:ascii="宋体" w:hAnsi="宋体" w:eastAsia="宋体" w:cs="宋体"/>
                <w:sz w:val="20"/>
                <w:szCs w:val="20"/>
              </w:rPr>
              <w:t>MET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外显子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14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跳变的局部晚期或转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移性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NSCLC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成人患者。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1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438</w:t>
            </w:r>
          </w:p>
        </w:tc>
        <w:tc>
          <w:tcPr>
            <w:tcW w:w="4290" w:type="dxa"/>
            <w:vAlign w:val="top"/>
          </w:tcPr>
          <w:p>
            <w:pPr>
              <w:spacing w:before="188" w:line="227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甲苯磺酸艾多沙班片超医保限定范围支付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46" w:lineRule="auto"/>
              <w:ind w:left="52" w:right="16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根据《国家医保药品目录》，限华法林治疗控制不良或出血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高危的非瓣膜性房颤、深静脉血栓、肺栓塞患者。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0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1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439</w:t>
            </w:r>
          </w:p>
        </w:tc>
        <w:tc>
          <w:tcPr>
            <w:tcW w:w="4290" w:type="dxa"/>
            <w:vAlign w:val="top"/>
          </w:tcPr>
          <w:p>
            <w:pPr>
              <w:spacing w:before="188" w:line="228" w:lineRule="auto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西红花总苷片超医保限定范围支付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46" w:lineRule="auto"/>
              <w:ind w:left="49" w:right="16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根据《国家医保药品目录》，限化疗产生心脏毒性引起的心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绞痛患者。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0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TZ45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1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440</w:t>
            </w:r>
          </w:p>
        </w:tc>
        <w:tc>
          <w:tcPr>
            <w:tcW w:w="4290" w:type="dxa"/>
            <w:vAlign w:val="top"/>
          </w:tcPr>
          <w:p>
            <w:pPr>
              <w:spacing w:before="188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艾拉莫德超医保限定范围支付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46" w:lineRule="auto"/>
              <w:ind w:left="50" w:right="16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根据《国家医保药品目录》，限活动性类风湿关节炎患者的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二线治疗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1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3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901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221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441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42" w:line="246" w:lineRule="auto"/>
              <w:ind w:left="65" w:right="19" w:hanging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奥美拉唑碳酸氢钠干混悬剂(Ⅱ)超医保限定范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189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根据《国家医保药品目录》，限活动性良性胃溃疡。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01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TX3</w:t>
            </w:r>
          </w:p>
        </w:tc>
      </w:tr>
    </w:tbl>
    <w:p>
      <w:pPr>
        <w:spacing w:line="173" w:lineRule="exact"/>
        <w:rPr>
          <w:rFonts w:ascii="Arial"/>
          <w:sz w:val="15"/>
        </w:rPr>
      </w:pPr>
    </w:p>
    <w:p>
      <w:pPr>
        <w:spacing w:line="173" w:lineRule="exact"/>
        <w:rPr>
          <w:rFonts w:ascii="Arial" w:hAnsi="Arial" w:eastAsia="Arial" w:cs="Arial"/>
          <w:sz w:val="15"/>
          <w:szCs w:val="15"/>
        </w:rPr>
        <w:sectPr>
          <w:footerReference r:id="rId59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442</w:t>
            </w:r>
          </w:p>
        </w:tc>
        <w:tc>
          <w:tcPr>
            <w:tcW w:w="4290" w:type="dxa"/>
            <w:vAlign w:val="top"/>
          </w:tcPr>
          <w:p>
            <w:pPr>
              <w:spacing w:before="181" w:line="248" w:lineRule="auto"/>
              <w:ind w:left="45" w:right="22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利鲁唑口服混悬液、依达拉奉注射液、依达拉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奉氯化钠注射液超医保限定范围支付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根据《国家医保药品目录》，限肌萎缩侧索硬化(</w:t>
            </w:r>
            <w:r>
              <w:rPr>
                <w:rFonts w:ascii="宋体" w:hAnsi="宋体" w:eastAsia="宋体" w:cs="宋体"/>
                <w:sz w:val="20"/>
                <w:szCs w:val="20"/>
              </w:rPr>
              <w:t>ALS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51" w:line="247" w:lineRule="auto"/>
              <w:ind w:left="50" w:righ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利鲁唑口服混悬液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247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依达拉奉注射液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1098</w:t>
            </w:r>
          </w:p>
          <w:p>
            <w:pPr>
              <w:spacing w:before="44" w:line="215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依达拉奉氯化钠注射液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6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443</w:t>
            </w:r>
          </w:p>
        </w:tc>
        <w:tc>
          <w:tcPr>
            <w:tcW w:w="4290" w:type="dxa"/>
            <w:vAlign w:val="top"/>
          </w:tcPr>
          <w:p>
            <w:pPr>
              <w:spacing w:before="39" w:line="247" w:lineRule="auto"/>
              <w:ind w:left="46" w:righ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注射用重组人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TNK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组织型纤溶酶原激活剂超医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9" w:line="247" w:lineRule="auto"/>
              <w:ind w:left="47" w:righ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根据《国家医保药品目录》，限急性心肌梗死发病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小时内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使用。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444</w:t>
            </w:r>
          </w:p>
        </w:tc>
        <w:tc>
          <w:tcPr>
            <w:tcW w:w="429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艾曲泊帕乙醇胺片超医保限定范围支付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8" w:line="254" w:lineRule="auto"/>
              <w:ind w:left="53" w:right="15" w:hanging="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根据《国家医保药品目录》，限既往对糖皮质激素、免疫球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蛋白等治疗反应不佳的成人和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岁及以上儿童慢性免疫性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(特发性)血小板减少症(</w:t>
            </w:r>
            <w:r>
              <w:rPr>
                <w:rFonts w:ascii="宋体" w:hAnsi="宋体" w:eastAsia="宋体" w:cs="宋体"/>
                <w:sz w:val="20"/>
                <w:szCs w:val="20"/>
              </w:rPr>
              <w:t>ITP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8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445</w:t>
            </w:r>
          </w:p>
        </w:tc>
        <w:tc>
          <w:tcPr>
            <w:tcW w:w="4290" w:type="dxa"/>
            <w:vAlign w:val="top"/>
          </w:tcPr>
          <w:p>
            <w:pPr>
              <w:spacing w:before="18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瑞派替尼片超医保限定范围支付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9" w:line="247" w:lineRule="auto"/>
              <w:ind w:left="47" w:right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根据《国家医保药品目录》，限既往接受过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种或以上激酶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抑制剂(包括伊马替尼)的晚期胃肠间质瘤(</w:t>
            </w:r>
            <w:r>
              <w:rPr>
                <w:rFonts w:ascii="宋体" w:hAnsi="宋体" w:eastAsia="宋体" w:cs="宋体"/>
                <w:sz w:val="20"/>
                <w:szCs w:val="20"/>
              </w:rPr>
              <w:t>GIST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)成人患者。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7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446</w:t>
            </w:r>
          </w:p>
        </w:tc>
        <w:tc>
          <w:tcPr>
            <w:tcW w:w="429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阿昔替尼片超医保限定范围支付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8" w:line="254" w:lineRule="auto"/>
              <w:ind w:left="47" w:right="1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根据《国家医保药品目录》，限既往接受过一种酪氨酸激酶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抑制剂或细胞因子治疗失败的进展期肾细胞癌(</w:t>
            </w:r>
            <w:r>
              <w:rPr>
                <w:rFonts w:ascii="宋体" w:hAnsi="宋体" w:eastAsia="宋体" w:cs="宋体"/>
                <w:sz w:val="20"/>
                <w:szCs w:val="20"/>
              </w:rPr>
              <w:t>RCC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)的成人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815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0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447</w:t>
            </w:r>
          </w:p>
        </w:tc>
        <w:tc>
          <w:tcPr>
            <w:tcW w:w="4290" w:type="dxa"/>
            <w:vAlign w:val="top"/>
          </w:tcPr>
          <w:p>
            <w:pPr>
              <w:spacing w:before="187" w:line="22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优替德隆注射液超医保限定范围支付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46" w:lineRule="auto"/>
              <w:ind w:left="48" w:right="1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根据《国家医保药品目录》，限既往接受过至少一种化疗方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案的复发或转移性乳腺癌患者。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9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448</w:t>
            </w:r>
          </w:p>
        </w:tc>
        <w:tc>
          <w:tcPr>
            <w:tcW w:w="429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羟乙磺酸达尔西利片超医保限定范围支付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1" w:line="253" w:lineRule="auto"/>
              <w:ind w:left="47" w:right="1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根据《国家医保药品目录》，限既往接受内分泌治疗后出现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疾病进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展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的激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素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受体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HR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阳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表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皮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长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因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子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受体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2(</w:t>
            </w:r>
            <w:r>
              <w:rPr>
                <w:rFonts w:ascii="宋体" w:hAnsi="宋体" w:eastAsia="宋体" w:cs="宋体"/>
                <w:sz w:val="20"/>
                <w:szCs w:val="20"/>
              </w:rPr>
              <w:t>HER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2)阴性的复发或转移性乳腺癌患者。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9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449</w:t>
            </w:r>
          </w:p>
        </w:tc>
        <w:tc>
          <w:tcPr>
            <w:tcW w:w="4290" w:type="dxa"/>
            <w:vAlign w:val="top"/>
          </w:tcPr>
          <w:p>
            <w:pPr>
              <w:spacing w:before="186" w:line="227" w:lineRule="auto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西达本胺片超医保限定范围支付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46" w:lineRule="auto"/>
              <w:ind w:left="47" w:righ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根据《国家医保药品目录》，限既往至少接受过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次全身化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疗的复发或难治的外周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细胞淋巴瘤(</w:t>
            </w:r>
            <w:r>
              <w:rPr>
                <w:rFonts w:ascii="宋体" w:hAnsi="宋体" w:eastAsia="宋体" w:cs="宋体"/>
                <w:sz w:val="20"/>
                <w:szCs w:val="20"/>
              </w:rPr>
              <w:t>PTCL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8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7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450</w:t>
            </w:r>
          </w:p>
        </w:tc>
        <w:tc>
          <w:tcPr>
            <w:tcW w:w="4290" w:type="dxa"/>
            <w:vAlign w:val="top"/>
          </w:tcPr>
          <w:p>
            <w:pPr>
              <w:spacing w:before="124" w:line="227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夫西地酸注射剂超医保限定范围支付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4" w:line="227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根据《国家医保药品目录》，限甲氧西林耐药阳性球菌感染。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6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★(456)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0" w:line="190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451</w:t>
            </w:r>
          </w:p>
        </w:tc>
        <w:tc>
          <w:tcPr>
            <w:tcW w:w="4290" w:type="dxa"/>
            <w:vAlign w:val="top"/>
          </w:tcPr>
          <w:p>
            <w:pPr>
              <w:spacing w:before="42" w:line="246" w:lineRule="auto"/>
              <w:ind w:left="60" w:right="22" w:hanging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去甲万古霉素注射剂、万古霉素注射剂超医保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46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根据《国家医保药品目录》，限甲氧西林耐药阳性球菌感染；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病原不明的中枢神经系统、心血管系统重症感染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及菌血症。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55"/>
              <w:ind w:left="53" w:right="38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去甲万古霉素注射剂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659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万古霉素注射剂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661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9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452</w:t>
            </w:r>
          </w:p>
        </w:tc>
        <w:tc>
          <w:tcPr>
            <w:tcW w:w="4290" w:type="dxa"/>
            <w:vAlign w:val="top"/>
          </w:tcPr>
          <w:p>
            <w:pPr>
              <w:spacing w:before="186" w:line="227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替考拉宁注射剂超医保限定范围支付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3" w:line="245" w:lineRule="auto"/>
              <w:ind w:left="64" w:right="16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根据《国家医保药品目录》，限甲氧西林耐药阳性球菌感染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的二线治疗。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8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660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220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453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44" w:line="245" w:lineRule="auto"/>
              <w:ind w:left="46" w:righ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示踪用盐酸米托蒽醌注射液超医保限定范围支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4" w:line="245" w:lineRule="auto"/>
              <w:ind w:left="48" w:right="1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根据《国家医保药品目录》，限甲状腺手术区域淋巴结或乳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腺癌前哨淋巴结的示踪。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99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TX138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0" w:type="default"/>
          <w:pgSz w:w="16839" w:h="11906"/>
          <w:pgMar w:top="400" w:right="955" w:bottom="1483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454</w:t>
            </w:r>
          </w:p>
        </w:tc>
        <w:tc>
          <w:tcPr>
            <w:tcW w:w="429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克唑替尼胶囊超医保限定范围支付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9" w:line="259" w:lineRule="auto"/>
              <w:ind w:left="57" w:right="13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根据《国家医保药品目录》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，限间变性淋巴瘤激酶（</w:t>
            </w:r>
            <w:r>
              <w:rPr>
                <w:rFonts w:ascii="宋体" w:hAnsi="宋体" w:eastAsia="宋体" w:cs="宋体"/>
                <w:sz w:val="20"/>
                <w:szCs w:val="20"/>
              </w:rPr>
              <w:t>ALK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阳性的局部晚期或转移性非小细胞肺癌患者或 </w:t>
            </w:r>
            <w:r>
              <w:rPr>
                <w:rFonts w:ascii="宋体" w:hAnsi="宋体" w:eastAsia="宋体" w:cs="宋体"/>
                <w:sz w:val="20"/>
                <w:szCs w:val="20"/>
              </w:rPr>
              <w:t>ROS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阳性的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晚期非小细胞肺癌患者。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2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455</w:t>
            </w:r>
          </w:p>
        </w:tc>
        <w:tc>
          <w:tcPr>
            <w:tcW w:w="4290" w:type="dxa"/>
            <w:vAlign w:val="top"/>
          </w:tcPr>
          <w:p>
            <w:pPr>
              <w:spacing w:before="189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注射用伊尼妥单抗超医保限定范围支付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4" w:line="250" w:lineRule="auto"/>
              <w:ind w:left="64" w:right="15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根据《国家医保药品目录》，限接受过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个或多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个化疗方案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HER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阳性转移性乳腺癌患者。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2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456</w:t>
            </w:r>
          </w:p>
        </w:tc>
        <w:tc>
          <w:tcPr>
            <w:tcW w:w="4290" w:type="dxa"/>
            <w:vAlign w:val="top"/>
          </w:tcPr>
          <w:p>
            <w:pPr>
              <w:spacing w:before="41" w:line="251" w:lineRule="auto"/>
              <w:ind w:left="45" w:righ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棕榈帕利哌酮酯注射液(3M)超医保限定范围支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付</w:t>
            </w:r>
          </w:p>
        </w:tc>
        <w:tc>
          <w:tcPr>
            <w:tcW w:w="5545" w:type="dxa"/>
            <w:vAlign w:val="top"/>
          </w:tcPr>
          <w:p>
            <w:pPr>
              <w:spacing w:before="40" w:line="251" w:lineRule="auto"/>
              <w:ind w:left="48" w:right="1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根据《国家医保药品目录》，限接受过棕榈酸帕利哌酮注射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液(1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个月剂型)至少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个月充分治疗的精神分裂症患者。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4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457</w:t>
            </w:r>
          </w:p>
        </w:tc>
        <w:tc>
          <w:tcPr>
            <w:tcW w:w="4290" w:type="dxa"/>
            <w:vAlign w:val="top"/>
          </w:tcPr>
          <w:p>
            <w:pPr>
              <w:spacing w:before="190" w:line="22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肠内营养粉(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PA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51" w:lineRule="auto"/>
              <w:ind w:left="53" w:right="16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根据《国家医保药品目录》，限经营养风险筛查，明确具有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营养风险的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岁以下住院患儿。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1230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458</w:t>
            </w:r>
          </w:p>
        </w:tc>
        <w:tc>
          <w:tcPr>
            <w:tcW w:w="4290" w:type="dxa"/>
            <w:vAlign w:val="top"/>
          </w:tcPr>
          <w:p>
            <w:pPr>
              <w:spacing w:before="191" w:line="250" w:lineRule="auto"/>
              <w:ind w:left="47" w:right="22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多种油脂肪乳(C6～24)注射液超医保限定范围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支付</w:t>
            </w:r>
          </w:p>
        </w:tc>
        <w:tc>
          <w:tcPr>
            <w:tcW w:w="5545" w:type="dxa"/>
            <w:vAlign w:val="top"/>
          </w:tcPr>
          <w:p>
            <w:pPr>
              <w:spacing w:before="43" w:line="258" w:lineRule="auto"/>
              <w:ind w:left="49" w:right="15" w:hanging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根据《国家医保药品目录》，限经营养风险筛查，明确具有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营养风险的肝功能不全(严重肝功能不全者除外)患者的二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线用药。消化道有功能患者使用时不予支付。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4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459</w:t>
            </w:r>
          </w:p>
        </w:tc>
        <w:tc>
          <w:tcPr>
            <w:tcW w:w="4290" w:type="dxa"/>
            <w:vAlign w:val="top"/>
          </w:tcPr>
          <w:p>
            <w:pPr>
              <w:spacing w:before="191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腺苷钴胺注射剂超医保限定范围支付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4" w:line="250" w:lineRule="auto"/>
              <w:ind w:left="56" w:right="16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根据《国家医保药品目录》，限巨幼红细胞性贫血且有禁食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医嘱或因吞咽困难等，无法使用腺苷钴胺口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服制剂的患者。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5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★(243)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4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460</w:t>
            </w:r>
          </w:p>
        </w:tc>
        <w:tc>
          <w:tcPr>
            <w:tcW w:w="4290" w:type="dxa"/>
            <w:vAlign w:val="top"/>
          </w:tcPr>
          <w:p>
            <w:pPr>
              <w:spacing w:before="191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伊奈利珠单抗注射液超医保限定范围支付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4" w:line="250" w:lineRule="auto"/>
              <w:ind w:left="62" w:right="11" w:hanging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，限抗水通道蛋白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4(</w:t>
            </w:r>
            <w:r>
              <w:rPr>
                <w:rFonts w:ascii="宋体" w:hAnsi="宋体" w:eastAsia="宋体" w:cs="宋体"/>
                <w:sz w:val="20"/>
                <w:szCs w:val="20"/>
              </w:rPr>
              <w:t>AQP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4)抗体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阳性的视神经脊髓炎谱系疾病(</w:t>
            </w:r>
            <w:r>
              <w:rPr>
                <w:rFonts w:ascii="宋体" w:hAnsi="宋体" w:eastAsia="宋体" w:cs="宋体"/>
                <w:sz w:val="20"/>
                <w:szCs w:val="20"/>
              </w:rPr>
              <w:t>NMOSD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)成人患者。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4" w:line="190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461</w:t>
            </w:r>
          </w:p>
        </w:tc>
        <w:tc>
          <w:tcPr>
            <w:tcW w:w="4290" w:type="dxa"/>
            <w:vAlign w:val="top"/>
          </w:tcPr>
          <w:p>
            <w:pPr>
              <w:spacing w:before="193" w:line="227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异麦芽糖酐铁注射液超医保限定范围支付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5" w:line="250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根据《国家医保药品目录》，限口服铁剂无效或无法口服补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铁；或临床上需要快速补充铁。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6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462</w:t>
            </w:r>
          </w:p>
        </w:tc>
        <w:tc>
          <w:tcPr>
            <w:tcW w:w="4290" w:type="dxa"/>
            <w:vAlign w:val="top"/>
          </w:tcPr>
          <w:p>
            <w:pPr>
              <w:spacing w:before="193" w:line="227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吗替麦考酚酯口服液体剂超医保限定范围支付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5" w:line="250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根据《国家医保药品目录》，限口服吞咽困难的器官移植后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抗排异反应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4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★(857)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463</w:t>
            </w:r>
          </w:p>
        </w:tc>
        <w:tc>
          <w:tcPr>
            <w:tcW w:w="429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58" w:lineRule="auto"/>
              <w:ind w:left="47" w:right="22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奥司他韦颗粒剂、帕拉米韦氯化钠注射剂、盐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酸阿比多尔颗粒、法维拉韦片(又称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:法匹拉韦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片)超医保限定范围支付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65" w:line="251" w:lineRule="auto"/>
              <w:ind w:left="48" w:right="1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根据《国家医保药品目录》，限流感重症高危人群及重症患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者的抗流感病毒治疗。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59" w:line="226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奥司他韦颗粒剂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★(719)</w:t>
            </w:r>
          </w:p>
          <w:p>
            <w:pPr>
              <w:spacing w:before="51" w:line="250" w:lineRule="auto"/>
              <w:ind w:left="50" w:right="172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帕拉米韦氯化钠注射剂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720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盐酸阿比多尔颗粒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132</w:t>
            </w:r>
          </w:p>
          <w:p>
            <w:pPr>
              <w:spacing w:before="50" w:line="243" w:lineRule="auto"/>
              <w:ind w:left="69" w:right="31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法维拉韦片(又称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:法匹拉韦片)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TX133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227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464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194" w:line="22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海昆肾喜胶囊超医保限定范围支付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5" w:line="250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根据《国家医保药品目录》，限慢性肾功能衰竭失代偿期非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透析患者或尿毒症早期非透析患者。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0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799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1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465</w:t>
            </w:r>
          </w:p>
        </w:tc>
        <w:tc>
          <w:tcPr>
            <w:tcW w:w="4290" w:type="dxa"/>
            <w:vAlign w:val="top"/>
          </w:tcPr>
          <w:p>
            <w:pPr>
              <w:spacing w:before="180" w:line="255" w:lineRule="auto"/>
              <w:ind w:left="46" w:righ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倍氯福格吸入气雾剂、布地格福吸入气雾剂、 格隆溴铵福莫特罗吸入气雾剂超医保限定范围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支付</w:t>
            </w:r>
          </w:p>
        </w:tc>
        <w:tc>
          <w:tcPr>
            <w:tcW w:w="5545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根据《国家医保药品目录》，限慢性阻塞性肺病。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9" w:line="255" w:lineRule="auto"/>
              <w:ind w:left="49" w:righ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倍氯福格吸入气雾剂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255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布地格福吸入气雾剂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251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格隆溴铵福莫特罗吸入气雾剂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7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466</w:t>
            </w:r>
          </w:p>
        </w:tc>
        <w:tc>
          <w:tcPr>
            <w:tcW w:w="4290" w:type="dxa"/>
            <w:vAlign w:val="top"/>
          </w:tcPr>
          <w:p>
            <w:pPr>
              <w:spacing w:before="184" w:line="227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七叶皂苷注射剂超医保限定范围支付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9" w:line="247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根据《国家医保药品目录》，限脑水肿的二线治疗，支付不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超过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5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★(357)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7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467</w:t>
            </w:r>
          </w:p>
        </w:tc>
        <w:tc>
          <w:tcPr>
            <w:tcW w:w="4290" w:type="dxa"/>
            <w:vAlign w:val="top"/>
          </w:tcPr>
          <w:p>
            <w:pPr>
              <w:spacing w:before="41" w:line="246" w:lineRule="auto"/>
              <w:ind w:left="46" w:right="22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多种微量元素多种微量元素Ⅰ多种微量元素Ⅱ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84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根据《国家医保药品目录》，限配合肠外营养用。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1231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468</w:t>
            </w:r>
          </w:p>
        </w:tc>
        <w:tc>
          <w:tcPr>
            <w:tcW w:w="4290" w:type="dxa"/>
            <w:vAlign w:val="top"/>
          </w:tcPr>
          <w:p>
            <w:pPr>
              <w:spacing w:before="184" w:line="248" w:lineRule="auto"/>
              <w:ind w:left="51" w:right="22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利扎曲普坦、舒马普坦、佐米曲普坦超医保限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85" w:line="248" w:lineRule="auto"/>
              <w:ind w:left="48" w:right="1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根据《国家医保药品目录》，限偏头痛急性发作患者的二线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用药。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50" w:line="290" w:lineRule="exact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6"/>
                <w:sz w:val="20"/>
                <w:szCs w:val="20"/>
              </w:rPr>
              <w:t>利扎曲普坦</w:t>
            </w:r>
            <w:r>
              <w:rPr>
                <w:rFonts w:ascii="宋体" w:hAnsi="宋体" w:eastAsia="宋体" w:cs="宋体"/>
                <w:spacing w:val="34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6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6"/>
                <w:sz w:val="20"/>
                <w:szCs w:val="20"/>
              </w:rPr>
              <w:t>981</w:t>
            </w:r>
          </w:p>
          <w:p>
            <w:pPr>
              <w:spacing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舒马普坦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982</w:t>
            </w:r>
          </w:p>
          <w:p>
            <w:pPr>
              <w:spacing w:before="43" w:line="215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佐米曲普坦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983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9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469</w:t>
            </w:r>
          </w:p>
        </w:tc>
        <w:tc>
          <w:tcPr>
            <w:tcW w:w="4290" w:type="dxa"/>
            <w:vAlign w:val="top"/>
          </w:tcPr>
          <w:p>
            <w:pPr>
              <w:spacing w:before="18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德谷门冬双胰岛素注射液超医保限定范围支付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9" w:line="247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根据《国家医保药品目录》，限其他胰岛素或口服药难以控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制的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型糖尿病患者。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8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4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470</w:t>
            </w:r>
          </w:p>
        </w:tc>
        <w:tc>
          <w:tcPr>
            <w:tcW w:w="4290" w:type="dxa"/>
            <w:vAlign w:val="top"/>
          </w:tcPr>
          <w:p>
            <w:pPr>
              <w:spacing w:before="121" w:line="228" w:lineRule="auto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巴利昔单抗超医保限定范围支付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1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根据《国家医保药品目录》，限器官移植的诱导治疗。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863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471</w:t>
            </w:r>
          </w:p>
        </w:tc>
        <w:tc>
          <w:tcPr>
            <w:tcW w:w="429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47" w:lineRule="auto"/>
              <w:ind w:left="46" w:righ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抗人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细胞兔免疫球蛋白注射剂、兔抗人胸腺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细胞免疫球蛋白注射剂超医保限定范围支付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64" w:right="16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根据《国家医保药品目录》，限器官移植排斥反应高危人群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的诱导治疗；急性排斥反应的治疗；重型再生障碍性贫血。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54" w:line="254" w:lineRule="auto"/>
              <w:ind w:left="69" w:right="34" w:hanging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抗人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细胞兔免疫球蛋白注射剂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860</w:t>
            </w:r>
          </w:p>
          <w:p>
            <w:pPr>
              <w:spacing w:before="27" w:line="241" w:lineRule="auto"/>
              <w:ind w:left="50" w:right="32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兔抗人胸腺细胞免疫球蛋白注射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剂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472</w:t>
            </w:r>
          </w:p>
        </w:tc>
        <w:tc>
          <w:tcPr>
            <w:tcW w:w="4290" w:type="dxa"/>
            <w:vAlign w:val="top"/>
          </w:tcPr>
          <w:p>
            <w:pPr>
              <w:spacing w:before="186" w:line="247" w:lineRule="auto"/>
              <w:ind w:left="64" w:right="22" w:hanging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抗人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细胞猪免疫球蛋白注射剂超医保限定范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围支付</w:t>
            </w:r>
          </w:p>
        </w:tc>
        <w:tc>
          <w:tcPr>
            <w:tcW w:w="5545" w:type="dxa"/>
            <w:vAlign w:val="top"/>
          </w:tcPr>
          <w:p>
            <w:pPr>
              <w:spacing w:before="41" w:line="253" w:lineRule="auto"/>
              <w:ind w:left="52" w:right="16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根据《国家医保药品目录》，限器官移植排斥反应高危人群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的诱导治疗；急性排斥反应的治疗；重型再生障碍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性贫血；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原发性血小板减少性紫癜。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862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473</w:t>
            </w:r>
          </w:p>
        </w:tc>
        <w:tc>
          <w:tcPr>
            <w:tcW w:w="4290" w:type="dxa"/>
            <w:vAlign w:val="top"/>
          </w:tcPr>
          <w:p>
            <w:pPr>
              <w:spacing w:before="185" w:line="255" w:lineRule="auto"/>
              <w:ind w:left="46" w:right="22" w:firstLine="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聚乙二醇化人粒细胞刺激因子(聚乙二醇化重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组人粒细胞刺激因子)注射剂、硫培非格司亭注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根据《国家医保药品目录》，限前次化疗曾发生重度中性粒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细胞减少合并发热的患者。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55" w:line="254" w:lineRule="auto"/>
              <w:ind w:left="65" w:right="34" w:hanging="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聚乙二醇化人粒细胞刺激因子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(聚乙二醇化重组人粒细胞刺激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因子)注射剂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 840</w:t>
            </w:r>
          </w:p>
          <w:p>
            <w:pPr>
              <w:spacing w:before="41" w:line="213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硫培非格司亭注射液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221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474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188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注射用硫酸艾沙康唑超医保限定范围支付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2" w:line="246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根据《国家医保药品目录》，限侵袭性曲霉病或侵袭性毛霉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病的成人患者。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00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TX109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2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475</w:t>
            </w:r>
          </w:p>
        </w:tc>
        <w:tc>
          <w:tcPr>
            <w:tcW w:w="4290" w:type="dxa"/>
            <w:vAlign w:val="top"/>
          </w:tcPr>
          <w:p>
            <w:pPr>
              <w:spacing w:before="172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吡美莫司超医保限定范围支付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2" w:line="241" w:lineRule="auto"/>
              <w:ind w:left="49" w:right="16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根据《国家医保药品目录》，限轻中度特应性皮炎患者的二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线用药。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492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6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476</w:t>
            </w:r>
          </w:p>
        </w:tc>
        <w:tc>
          <w:tcPr>
            <w:tcW w:w="4290" w:type="dxa"/>
            <w:vAlign w:val="top"/>
          </w:tcPr>
          <w:p>
            <w:pPr>
              <w:spacing w:before="173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本维莫德乳膏超医保限定范围支付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5"/>
              <w:ind w:left="56" w:right="16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根据《国家医保药品目录》，限轻中度稳定性寻常型银屑病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患者的二线治疗，需按说明书用药。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477</w:t>
            </w:r>
          </w:p>
        </w:tc>
        <w:tc>
          <w:tcPr>
            <w:tcW w:w="429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托珠单抗注射剂超医保限定范围支付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 w:line="246" w:lineRule="auto"/>
              <w:ind w:left="50" w:right="13" w:hanging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根据《国家医保药品目录》，限全身型幼年特发性关节炎的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二线治疗；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限诊断明确的类风湿关节炎经传统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DMARDs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治疗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3-6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个月疾病活动度下降低于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50%者。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870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7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478</w:t>
            </w:r>
          </w:p>
        </w:tc>
        <w:tc>
          <w:tcPr>
            <w:tcW w:w="4290" w:type="dxa"/>
            <w:vAlign w:val="top"/>
          </w:tcPr>
          <w:p>
            <w:pPr>
              <w:spacing w:before="174" w:line="227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阿托西班注射剂超医保限定范围支付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2" w:line="241" w:lineRule="auto"/>
              <w:ind w:left="47" w:right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根据《国家医保药品目录》，限妊娠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24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周到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33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周，且有明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确早产指征者的二线用药。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7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514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6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479</w:t>
            </w:r>
          </w:p>
        </w:tc>
        <w:tc>
          <w:tcPr>
            <w:tcW w:w="4290" w:type="dxa"/>
            <w:vAlign w:val="top"/>
          </w:tcPr>
          <w:p>
            <w:pPr>
              <w:spacing w:before="38" w:line="247" w:lineRule="auto"/>
              <w:ind w:left="46" w:righ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重组人血小板生成素注射液超医保限定范围支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付</w:t>
            </w:r>
          </w:p>
        </w:tc>
        <w:tc>
          <w:tcPr>
            <w:tcW w:w="5545" w:type="dxa"/>
            <w:vAlign w:val="top"/>
          </w:tcPr>
          <w:p>
            <w:pPr>
              <w:spacing w:before="44" w:line="243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根据《国家医保药品目录》，限实体瘤化疗后所致的血小板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减少症或原发免疫性血小板减少症(</w:t>
            </w:r>
            <w:r>
              <w:rPr>
                <w:rFonts w:ascii="宋体" w:hAnsi="宋体" w:eastAsia="宋体" w:cs="宋体"/>
                <w:sz w:val="20"/>
                <w:szCs w:val="20"/>
              </w:rPr>
              <w:t>ITP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480</w:t>
            </w:r>
          </w:p>
        </w:tc>
        <w:tc>
          <w:tcPr>
            <w:tcW w:w="429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地塞米松玻璃体内植入剂超医保限定范围支付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5" w:line="248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根据《国家医保药品目录》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，限视网膜静脉阻塞(</w:t>
            </w:r>
            <w:r>
              <w:rPr>
                <w:rFonts w:ascii="宋体" w:hAnsi="宋体" w:eastAsia="宋体" w:cs="宋体"/>
                <w:sz w:val="20"/>
                <w:szCs w:val="20"/>
              </w:rPr>
              <w:t>RVO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)的黄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斑水肿和糖尿病性黄斑水肿(</w:t>
            </w:r>
            <w:r>
              <w:rPr>
                <w:rFonts w:ascii="宋体" w:hAnsi="宋体" w:eastAsia="宋体" w:cs="宋体"/>
                <w:sz w:val="20"/>
                <w:szCs w:val="20"/>
              </w:rPr>
              <w:t>DME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)患者，并应同时符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合以下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条件：</w:t>
            </w:r>
          </w:p>
          <w:p>
            <w:pPr>
              <w:spacing w:before="34" w:line="244" w:lineRule="auto"/>
              <w:ind w:left="48" w:right="16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1.需三级综合医院眼科或二级及以上眼科专科医院医师处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方；</w:t>
            </w:r>
          </w:p>
          <w:p>
            <w:pPr>
              <w:spacing w:before="30"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2.首次处方时病眼基线矫正视力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0.05-0.5；</w:t>
            </w:r>
          </w:p>
          <w:p>
            <w:pPr>
              <w:spacing w:before="35" w:line="243" w:lineRule="auto"/>
              <w:ind w:left="49" w:right="13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3.事前审查后方可用，初次申请需有血管造影或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OCT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全身情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况不允许的患者可以提供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OCT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血管成像)证据；</w:t>
            </w:r>
          </w:p>
          <w:p>
            <w:pPr>
              <w:spacing w:before="32" w:line="220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4.每眼累计最多支付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支，每个年度最多支付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支。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9" w:line="190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481</w:t>
            </w:r>
          </w:p>
        </w:tc>
        <w:tc>
          <w:tcPr>
            <w:tcW w:w="4290" w:type="dxa"/>
            <w:vAlign w:val="top"/>
          </w:tcPr>
          <w:p>
            <w:pPr>
              <w:spacing w:before="40" w:line="246" w:lineRule="auto"/>
              <w:ind w:left="60" w:right="22" w:hanging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法罗培南颗粒剂、小儿法罗培南钠颗粒超医保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0" w:line="246" w:lineRule="auto"/>
              <w:ind w:left="48" w:right="1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根据《国家医保药品目录》，限头孢菌素耐药或重症感染儿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童患者。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53"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法罗培南颗粒剂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★(634)</w:t>
            </w:r>
          </w:p>
          <w:p>
            <w:pPr>
              <w:spacing w:before="44" w:line="212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小儿法罗培南钠颗粒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2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482</w:t>
            </w:r>
          </w:p>
        </w:tc>
        <w:tc>
          <w:tcPr>
            <w:tcW w:w="4290" w:type="dxa"/>
            <w:vAlign w:val="top"/>
          </w:tcPr>
          <w:p>
            <w:pPr>
              <w:spacing w:before="189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法罗培南超医保限定范围支付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46" w:lineRule="auto"/>
              <w:ind w:left="48" w:right="1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根据《国家医保药品目录》，限头孢菌素耐药或重症感染患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01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634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20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483</w:t>
            </w:r>
          </w:p>
        </w:tc>
        <w:tc>
          <w:tcPr>
            <w:tcW w:w="4290" w:type="dxa"/>
            <w:vAlign w:val="top"/>
          </w:tcPr>
          <w:p>
            <w:pPr>
              <w:spacing w:before="186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培唑帕尼片超医保限定范围支付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4" w:line="245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根据《国家医保药品目录》，限晚期肾细胞癌患者的一线治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疗和曾经接受过细胞因子治疗的晚期肾细胞癌的治疗。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9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484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甲钴胺注射剂超医保限定范围支付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2" w:line="253" w:lineRule="auto"/>
              <w:ind w:left="47" w:right="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根据《国家医保药品目录》，限维生素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B12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缺乏的巨幼红细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胞性贫血且有禁食医嘱或因吞咽困难等，无法使用甲钴胺口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服制剂的患者。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★(244)</w:t>
            </w:r>
          </w:p>
        </w:tc>
      </w:tr>
    </w:tbl>
    <w:p>
      <w:pPr>
        <w:spacing w:line="78" w:lineRule="exact"/>
        <w:rPr>
          <w:rFonts w:ascii="Arial"/>
          <w:sz w:val="6"/>
        </w:rPr>
      </w:pPr>
    </w:p>
    <w:p>
      <w:pPr>
        <w:spacing w:line="78" w:lineRule="exact"/>
        <w:rPr>
          <w:rFonts w:ascii="Arial" w:hAnsi="Arial" w:eastAsia="Arial" w:cs="Arial"/>
          <w:sz w:val="6"/>
          <w:szCs w:val="6"/>
        </w:rPr>
        <w:sectPr>
          <w:footerReference r:id="rId63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485</w:t>
            </w:r>
          </w:p>
        </w:tc>
        <w:tc>
          <w:tcPr>
            <w:tcW w:w="4290" w:type="dxa"/>
            <w:vAlign w:val="top"/>
          </w:tcPr>
          <w:p>
            <w:pPr>
              <w:spacing w:before="38" w:line="247" w:lineRule="auto"/>
              <w:ind w:left="47" w:right="22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卡络磺钠(肾上腺色腙)注射剂超医保限定范围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支付</w:t>
            </w:r>
          </w:p>
        </w:tc>
        <w:tc>
          <w:tcPr>
            <w:tcW w:w="5545" w:type="dxa"/>
            <w:vAlign w:val="top"/>
          </w:tcPr>
          <w:p>
            <w:pPr>
              <w:spacing w:before="38" w:line="247" w:lineRule="auto"/>
              <w:ind w:left="49" w:right="15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根据《国家医保药品目录》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，限无法口服卡络磺钠(肾上腺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色腙)的患者。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3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★(225)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6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486</w:t>
            </w:r>
          </w:p>
        </w:tc>
        <w:tc>
          <w:tcPr>
            <w:tcW w:w="4290" w:type="dxa"/>
            <w:vAlign w:val="top"/>
          </w:tcPr>
          <w:p>
            <w:pPr>
              <w:spacing w:before="183" w:line="227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多西环素注射剂超医保限定范围支付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9" w:line="247" w:lineRule="auto"/>
              <w:ind w:left="64" w:right="16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根据《国家医保药品目录》，限无法使用多西环素口服制剂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4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★(586)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4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487</w:t>
            </w:r>
          </w:p>
        </w:tc>
        <w:tc>
          <w:tcPr>
            <w:tcW w:w="4290" w:type="dxa"/>
            <w:vAlign w:val="top"/>
          </w:tcPr>
          <w:p>
            <w:pPr>
              <w:spacing w:before="120" w:line="228" w:lineRule="auto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小儿珠珀散(珠珀猴枣散)超医保限定范围支付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0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根据《国家医保药品目录》，限小儿发热痰鸣。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192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488</w:t>
            </w:r>
          </w:p>
        </w:tc>
        <w:tc>
          <w:tcPr>
            <w:tcW w:w="4290" w:type="dxa"/>
            <w:vAlign w:val="top"/>
          </w:tcPr>
          <w:p>
            <w:pPr>
              <w:spacing w:before="184" w:line="248" w:lineRule="auto"/>
              <w:ind w:left="46" w:right="22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丁苯酞氯化钠注射液、依达拉奉右莰醇注射用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浓溶液超医保限定范围支付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84" w:line="248" w:lineRule="auto"/>
              <w:ind w:left="48" w:right="1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根据《国家医保药品目录》，限新发的急性缺血性脑卒中患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者在发作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小时内开始使用，支付不超过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14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51" w:line="250" w:lineRule="auto"/>
              <w:ind w:left="50" w:right="3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丁苯酞氯化钠注射液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244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依达拉奉右莰醇注射用浓溶液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7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489</w:t>
            </w:r>
          </w:p>
        </w:tc>
        <w:tc>
          <w:tcPr>
            <w:tcW w:w="4290" w:type="dxa"/>
            <w:vAlign w:val="top"/>
          </w:tcPr>
          <w:p>
            <w:pPr>
              <w:spacing w:before="184" w:line="227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丁苯酞软胶囊超医保限定范围支付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9" w:line="247" w:lineRule="auto"/>
              <w:ind w:left="48" w:right="1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根据《国家医保药品目录》，限新发的急性缺血性脑卒中患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者在发作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72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小时内开始使用，支付不超过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490</w:t>
            </w:r>
          </w:p>
        </w:tc>
        <w:tc>
          <w:tcPr>
            <w:tcW w:w="429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肝素封管液超医保限定范围支付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1" w:line="253" w:lineRule="auto"/>
              <w:ind w:left="48" w:right="16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根据《国家医保药品目录》，限血液透析、体外循环、导管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术、微血管手术等操作中及某些血液标本或器械的抗凝处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理。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★(186)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491</w:t>
            </w:r>
          </w:p>
        </w:tc>
        <w:tc>
          <w:tcPr>
            <w:tcW w:w="4290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注射用维布妥昔单抗超医保限定范围支付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1" w:line="249" w:lineRule="auto"/>
              <w:ind w:left="56" w:right="13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根据《国家医保药品目录》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，限以下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CD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30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阳性淋巴瘤成人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患者：</w:t>
            </w:r>
          </w:p>
          <w:p>
            <w:pPr>
              <w:spacing w:before="38" w:line="257" w:lineRule="auto"/>
              <w:ind w:left="50" w:right="8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1.复发或难治性系统性间变性大细胞淋巴瘤(R/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sALCL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)；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2.复发或难治性经典型霍奇金淋巴瘤(R/</w:t>
            </w:r>
            <w:r>
              <w:rPr>
                <w:rFonts w:ascii="宋体" w:hAnsi="宋体" w:eastAsia="宋体" w:cs="宋体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cHL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)；3.既往接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8"/>
                <w:sz w:val="20"/>
                <w:szCs w:val="20"/>
              </w:rPr>
              <w:t>受过系统性治疗的原发性皮肤间变性大细胞淋巴瘤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pcALCL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)或蕈样真菌病(</w:t>
            </w:r>
            <w:r>
              <w:rPr>
                <w:rFonts w:ascii="宋体" w:hAnsi="宋体" w:eastAsia="宋体" w:cs="宋体"/>
                <w:sz w:val="20"/>
                <w:szCs w:val="20"/>
              </w:rPr>
              <w:t>MF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492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阿柏西普眼内注射溶液超医保限定范围支付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3" w:line="262" w:lineRule="auto"/>
              <w:ind w:left="47" w:right="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根据《国家医保药品目录》，限以下疾病：1.50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岁以上的湿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性年龄相关性黄斑变性(</w:t>
            </w:r>
            <w:r>
              <w:rPr>
                <w:rFonts w:ascii="宋体" w:hAnsi="宋体" w:eastAsia="宋体" w:cs="宋体"/>
                <w:sz w:val="20"/>
                <w:szCs w:val="20"/>
              </w:rPr>
              <w:t>AMD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)；2.糖尿病性黄斑水肿(</w:t>
            </w:r>
            <w:r>
              <w:rPr>
                <w:rFonts w:ascii="宋体" w:hAnsi="宋体" w:eastAsia="宋体" w:cs="宋体"/>
                <w:sz w:val="20"/>
                <w:szCs w:val="20"/>
              </w:rPr>
              <w:t>DME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)引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起的视力损害。应同时符合以下条件：1.需三级综合医院眼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科或二级及以上眼科专科医院医师处方；2.首次处方时病眼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基线矫正视力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0.05-0.5；3.事前审查后方可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用，初次申请需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有血管造影或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OCT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(全身情况不允许的患者可以提供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OCT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血管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成像)证据；4.每眼累计最多支付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支，第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年度最多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支付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支。阿柏西普、雷珠单抗和康柏西普的药品支数合并计算。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TX266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4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3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493</w:t>
            </w:r>
          </w:p>
        </w:tc>
        <w:tc>
          <w:tcPr>
            <w:tcW w:w="429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雷珠单抗注射液超医保限定范围支付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52" w:line="280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根据《国家医保药品目录》，限以下疾病：1.50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岁以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上的湿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性年龄相关性黄斑变性(</w:t>
            </w:r>
            <w:r>
              <w:rPr>
                <w:rFonts w:ascii="宋体" w:hAnsi="宋体" w:eastAsia="宋体" w:cs="宋体"/>
                <w:sz w:val="20"/>
                <w:szCs w:val="20"/>
              </w:rPr>
              <w:t>AMD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)；2.糖尿病性黄斑水肿(</w:t>
            </w:r>
            <w:r>
              <w:rPr>
                <w:rFonts w:ascii="宋体" w:hAnsi="宋体" w:eastAsia="宋体" w:cs="宋体"/>
                <w:sz w:val="20"/>
                <w:szCs w:val="20"/>
              </w:rPr>
              <w:t>DME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起的视力损害；3.脉络膜新生血管(</w:t>
            </w:r>
            <w:r>
              <w:rPr>
                <w:rFonts w:ascii="宋体" w:hAnsi="宋体" w:eastAsia="宋体" w:cs="宋体"/>
                <w:sz w:val="20"/>
                <w:szCs w:val="20"/>
              </w:rPr>
              <w:t>CNV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)导致的视力损害；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4.继发于视网膜静脉阻塞(</w:t>
            </w:r>
            <w:r>
              <w:rPr>
                <w:rFonts w:ascii="宋体" w:hAnsi="宋体" w:eastAsia="宋体" w:cs="宋体"/>
                <w:sz w:val="20"/>
                <w:szCs w:val="20"/>
              </w:rPr>
              <w:t>RVO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)的黄斑水肿引起的视力损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害。应同时符合以下条件：1.需三级综合医院眼科或二级及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以上眼科专科医院医师处方；2.首次处方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时病眼基线矫正视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力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0.05-0.5；3.事前审查后方可用，初次申请需有血管造影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OCT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(全身情况不允许的患者可以提供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OCT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血管成像)证据；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4.每眼累计最多支付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支，第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年度最多支付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支。阿柏西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普、雷珠单抗和康柏西普的药品支数合并计算。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494</w:t>
            </w:r>
          </w:p>
        </w:tc>
        <w:tc>
          <w:tcPr>
            <w:tcW w:w="4290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帕妥珠单抗注射液超医保限定范围支付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9" w:line="272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根据《国家医保药品目录》，限以下情况方可支付，且支付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不超过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个月：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z w:val="20"/>
                <w:szCs w:val="20"/>
              </w:rPr>
              <w:t>HER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阳性的局部晚期、炎性或早期乳腺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癌患者的新辅助治疗；2.具有高复发风险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HER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阳性早期乳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腺癌患者的辅助治疗。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495</w:t>
            </w:r>
          </w:p>
        </w:tc>
        <w:tc>
          <w:tcPr>
            <w:tcW w:w="4290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曲妥珠单抗注射剂超医保限定范围支付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9" w:line="272" w:lineRule="auto"/>
              <w:ind w:left="47" w:right="1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根据《国家医保药品目录》，限以下情况方可支付：1.</w:t>
            </w:r>
            <w:r>
              <w:rPr>
                <w:rFonts w:ascii="宋体" w:hAnsi="宋体" w:eastAsia="宋体" w:cs="宋体"/>
                <w:sz w:val="20"/>
                <w:szCs w:val="20"/>
              </w:rPr>
              <w:t>HER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阳性的转移性乳腺癌；2.</w:t>
            </w:r>
            <w:r>
              <w:rPr>
                <w:rFonts w:ascii="宋体" w:hAnsi="宋体" w:eastAsia="宋体" w:cs="宋体"/>
                <w:sz w:val="20"/>
                <w:szCs w:val="20"/>
              </w:rPr>
              <w:t>HER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阳性的早期乳腺癌患者的辅助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和新辅助治疗，支付不超过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12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个月；3.</w:t>
            </w:r>
            <w:r>
              <w:rPr>
                <w:rFonts w:ascii="宋体" w:hAnsi="宋体" w:eastAsia="宋体" w:cs="宋体"/>
                <w:sz w:val="20"/>
                <w:szCs w:val="20"/>
              </w:rPr>
              <w:t>HER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阳性的转移性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胃癌患者。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805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496</w:t>
            </w:r>
          </w:p>
        </w:tc>
        <w:tc>
          <w:tcPr>
            <w:tcW w:w="4290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利奥西呱片超医保限定范围支付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53" w:line="271" w:lineRule="auto"/>
              <w:ind w:left="47" w:right="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根据《国家医保药品目录》，限以下情况方可支付：1.术后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持续性或复发性慢性血栓栓塞性肺动脉高压(</w:t>
            </w:r>
            <w:r>
              <w:rPr>
                <w:rFonts w:ascii="宋体" w:hAnsi="宋体" w:eastAsia="宋体" w:cs="宋体"/>
                <w:sz w:val="20"/>
                <w:szCs w:val="20"/>
              </w:rPr>
              <w:t>CTEPH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)或不能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手术的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CTEPH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，且(</w:t>
            </w:r>
            <w:r>
              <w:rPr>
                <w:rFonts w:ascii="宋体" w:hAnsi="宋体" w:eastAsia="宋体" w:cs="宋体"/>
                <w:sz w:val="20"/>
                <w:szCs w:val="20"/>
              </w:rPr>
              <w:t>WHO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FC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)为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II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III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的患者；2.动脉性肺动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脉高压(</w:t>
            </w:r>
            <w:r>
              <w:rPr>
                <w:rFonts w:ascii="宋体" w:hAnsi="宋体" w:eastAsia="宋体" w:cs="宋体"/>
                <w:sz w:val="20"/>
                <w:szCs w:val="20"/>
              </w:rPr>
              <w:t>PAH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)且(</w:t>
            </w:r>
            <w:r>
              <w:rPr>
                <w:rFonts w:ascii="宋体" w:hAnsi="宋体" w:eastAsia="宋体" w:cs="宋体"/>
                <w:sz w:val="20"/>
                <w:szCs w:val="20"/>
              </w:rPr>
              <w:t>WHO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FC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)为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II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III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患者的二线用药。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497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泊沙康唑口服混悬液超医保限定范围支付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71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根据《国家医保药品目录》，限以下情况方可支付：1.预防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移植后(干细胞及实体器官移植)及恶性肿瘤患者有重度粒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细胞缺乏的侵袭性曲霉菌和念球菌感染；2.伊曲康唑或氟康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唑难治性口咽念珠菌病；3.接合菌纲类感染。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TX108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5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498</w:t>
            </w:r>
          </w:p>
        </w:tc>
        <w:tc>
          <w:tcPr>
            <w:tcW w:w="429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注射用英夫利西单抗超医保限定范围支付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5" w:line="250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根据《国家医保药品目录》，限以下情况方可支付：1.诊断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明确的类风湿关节炎经传统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DMARDs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治疗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3-6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个月疾病活动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度下降低于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50%者；诊断明确的强直性脊柱炎(不含放射学前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期中轴性脊柱关节炎)</w:t>
            </w:r>
            <w:r>
              <w:rPr>
                <w:rFonts w:ascii="宋体" w:hAnsi="宋体" w:eastAsia="宋体" w:cs="宋体"/>
                <w:sz w:val="20"/>
                <w:szCs w:val="20"/>
              </w:rPr>
              <w:t>NSAIDs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充分治疗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个月疾病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活动度下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降低于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50%者；并需风湿病专科医师处方；2.对系统性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治疗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无效、禁忌或不耐受的重度斑块状银屑病患者，需按说明书 用药；3.克罗恩病患者的二线治疗；4.中重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度溃疡性结肠炎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患者的二线治疗。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869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3" w:line="18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499</w:t>
            </w:r>
          </w:p>
        </w:tc>
        <w:tc>
          <w:tcPr>
            <w:tcW w:w="4290" w:type="dxa"/>
            <w:vAlign w:val="top"/>
          </w:tcPr>
          <w:p>
            <w:pPr>
              <w:spacing w:before="170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两性霉素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脂质体注射剂超医保限定范围支付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1" w:line="238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根据《国家医保药品目录》，限因肾损伤或药物毒性而不能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使用有效剂量两性霉素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9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★(677)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7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500</w:t>
            </w:r>
          </w:p>
        </w:tc>
        <w:tc>
          <w:tcPr>
            <w:tcW w:w="4290" w:type="dxa"/>
            <w:vAlign w:val="top"/>
          </w:tcPr>
          <w:p>
            <w:pPr>
              <w:spacing w:before="34"/>
              <w:ind w:left="64" w:right="22" w:hanging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果糖注射剂、果糖氯化钠注射剂超医保限定范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围支付</w:t>
            </w:r>
          </w:p>
        </w:tc>
        <w:tc>
          <w:tcPr>
            <w:tcW w:w="5545" w:type="dxa"/>
            <w:vAlign w:val="top"/>
          </w:tcPr>
          <w:p>
            <w:pPr>
              <w:spacing w:before="36" w:line="238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根据《国家医保药品目录》，限因胰岛素抵抗无法使用葡萄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糖的抢救患者，果糖总量每日不超过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50g。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2" w:line="227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果糖注射剂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271</w:t>
            </w:r>
          </w:p>
          <w:p>
            <w:pPr>
              <w:spacing w:before="34" w:line="213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果糖氯化钠注射剂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★(271)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3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501</w:t>
            </w:r>
          </w:p>
        </w:tc>
        <w:tc>
          <w:tcPr>
            <w:tcW w:w="4290" w:type="dxa"/>
            <w:vAlign w:val="top"/>
          </w:tcPr>
          <w:p>
            <w:pPr>
              <w:spacing w:before="171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盐酸艾司氯胺酮注射液超医保限定范围支付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3" w:line="237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根据《国家医保药品目录》，限用于与镇静麻醉药联合诱导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和实施全身麻醉。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9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4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502</w:t>
            </w:r>
          </w:p>
        </w:tc>
        <w:tc>
          <w:tcPr>
            <w:tcW w:w="4290" w:type="dxa"/>
            <w:vAlign w:val="top"/>
          </w:tcPr>
          <w:p>
            <w:pPr>
              <w:spacing w:before="171" w:line="228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哌甲酯超医保限定范围支付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2" w:line="237" w:lineRule="auto"/>
              <w:ind w:left="55" w:right="13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根据《国家医保药品目录》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，限由专科医生采用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DSM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IV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断标准作出明确诊断的患者。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0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★(1076)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4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503</w:t>
            </w:r>
          </w:p>
        </w:tc>
        <w:tc>
          <w:tcPr>
            <w:tcW w:w="4290" w:type="dxa"/>
            <w:vAlign w:val="top"/>
          </w:tcPr>
          <w:p>
            <w:pPr>
              <w:spacing w:before="171" w:line="228" w:lineRule="auto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乙酰半胱氨酸泡腾片超医保限定范围支付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5" w:line="236" w:lineRule="auto"/>
              <w:ind w:left="49" w:right="16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根据《国家医保药品目录》，限有大量浓稠痰液的慢性阻塞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性肺病(</w:t>
            </w:r>
            <w:r>
              <w:rPr>
                <w:rFonts w:ascii="宋体" w:hAnsi="宋体" w:eastAsia="宋体" w:cs="宋体"/>
                <w:sz w:val="20"/>
                <w:szCs w:val="20"/>
              </w:rPr>
              <w:t>COPD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0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★(1151)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8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504</w:t>
            </w:r>
          </w:p>
        </w:tc>
        <w:tc>
          <w:tcPr>
            <w:tcW w:w="4290" w:type="dxa"/>
            <w:vAlign w:val="top"/>
          </w:tcPr>
          <w:p>
            <w:pPr>
              <w:spacing w:before="175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拉米夫定、替比夫定超医保限定范围支付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8" w:line="238" w:lineRule="auto"/>
              <w:ind w:left="55" w:right="16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根据《国家医保药品目录》，限有活动性乙型肝炎的明确诊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断及检验证据或母婴乙肝传播阻断。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6" w:line="278" w:lineRule="exact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5"/>
                <w:sz w:val="20"/>
                <w:szCs w:val="20"/>
              </w:rPr>
              <w:t>拉米夫定</w:t>
            </w:r>
            <w:r>
              <w:rPr>
                <w:rFonts w:ascii="宋体" w:hAnsi="宋体" w:eastAsia="宋体" w:cs="宋体"/>
                <w:spacing w:val="38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5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8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5"/>
                <w:sz w:val="20"/>
                <w:szCs w:val="20"/>
              </w:rPr>
              <w:t>713</w:t>
            </w:r>
          </w:p>
          <w:p>
            <w:pPr>
              <w:spacing w:line="211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替比夫定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6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505</w:t>
            </w:r>
          </w:p>
        </w:tc>
        <w:tc>
          <w:tcPr>
            <w:tcW w:w="4290" w:type="dxa"/>
            <w:vAlign w:val="top"/>
          </w:tcPr>
          <w:p>
            <w:pPr>
              <w:spacing w:before="173"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丙氨酰谷氨酰胺注射剂超医保限定范围支付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5" w:line="236" w:lineRule="auto"/>
              <w:ind w:left="51" w:right="16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根据《国家医保药品目录》，限有禁食医嘱的患者，并符合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凡例对肠内外营养制剂的规定。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2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281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506</w:t>
            </w:r>
          </w:p>
        </w:tc>
        <w:tc>
          <w:tcPr>
            <w:tcW w:w="4290" w:type="dxa"/>
            <w:vAlign w:val="top"/>
          </w:tcPr>
          <w:p>
            <w:pPr>
              <w:spacing w:before="178" w:line="243" w:lineRule="auto"/>
              <w:ind w:left="65" w:right="22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贝前列素、沙格雷酯、西洛他唑超医保限定范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围支付</w:t>
            </w:r>
          </w:p>
        </w:tc>
        <w:tc>
          <w:tcPr>
            <w:tcW w:w="5545" w:type="dxa"/>
            <w:vAlign w:val="top"/>
          </w:tcPr>
          <w:p>
            <w:pPr>
              <w:spacing w:before="180" w:line="241" w:lineRule="auto"/>
              <w:ind w:left="66" w:right="16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根据《国家医保药品目录》，限有慢性动脉闭塞的诊断且有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明确的溃疡、间歇性跛行及严重疼痛体征的患者。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5" w:line="281" w:lineRule="exact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0"/>
                <w:szCs w:val="20"/>
              </w:rPr>
              <w:t>贝前列素</w:t>
            </w:r>
            <w:r>
              <w:rPr>
                <w:rFonts w:ascii="宋体" w:hAnsi="宋体" w:eastAsia="宋体" w:cs="宋体"/>
                <w:spacing w:val="38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5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5"/>
                <w:sz w:val="20"/>
                <w:szCs w:val="20"/>
              </w:rPr>
              <w:t>193</w:t>
            </w:r>
          </w:p>
          <w:p>
            <w:pPr>
              <w:spacing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沙格雷酯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195</w:t>
            </w:r>
          </w:p>
          <w:p>
            <w:pPr>
              <w:spacing w:before="34" w:line="20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西洛他唑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7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507</w:t>
            </w:r>
          </w:p>
        </w:tc>
        <w:tc>
          <w:tcPr>
            <w:tcW w:w="4290" w:type="dxa"/>
            <w:vAlign w:val="top"/>
          </w:tcPr>
          <w:p>
            <w:pPr>
              <w:spacing w:before="124" w:line="227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头孢硫脒注射剂超医保限定范围支付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4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根据《国家医保药品目录》，限有明确药敏试验证据的患者。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2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3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508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莫西沙星注射剂超医保限定范围支付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38" w:line="245" w:lineRule="auto"/>
              <w:ind w:left="47" w:right="1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根据《国家医保药品目录》，限有明确药敏试验证据的如下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感染：急性窦炎、下呼吸道感染、社区获得性肺炎、复杂性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腹腔感染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★(656)</w:t>
            </w:r>
          </w:p>
        </w:tc>
      </w:tr>
    </w:tbl>
    <w:p>
      <w:pPr>
        <w:spacing w:line="71" w:lineRule="exact"/>
        <w:rPr>
          <w:rFonts w:ascii="Arial"/>
          <w:sz w:val="6"/>
        </w:rPr>
      </w:pPr>
    </w:p>
    <w:p>
      <w:pPr>
        <w:spacing w:line="71" w:lineRule="exact"/>
        <w:rPr>
          <w:rFonts w:ascii="Arial" w:hAnsi="Arial" w:eastAsia="Arial" w:cs="Arial"/>
          <w:sz w:val="6"/>
          <w:szCs w:val="6"/>
        </w:rPr>
        <w:sectPr>
          <w:footerReference r:id="rId66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509</w:t>
            </w:r>
          </w:p>
        </w:tc>
        <w:tc>
          <w:tcPr>
            <w:tcW w:w="429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46" w:right="22" w:firstLine="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哌拉西林舒巴坦注射剂、哌拉西林他唑巴坦注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射剂、头孢替安注射剂、头孢西丁注射剂、拉 氧头孢注射剂、头孢哌酮舒巴坦注射剂、头孢 匹罗注射剂、氨曲南注射剂超医保限定范围支 </w:t>
            </w:r>
            <w:r>
              <w:rPr>
                <w:rFonts w:ascii="宋体" w:hAnsi="宋体" w:eastAsia="宋体" w:cs="宋体"/>
                <w:sz w:val="20"/>
                <w:szCs w:val="20"/>
              </w:rPr>
              <w:t>付</w:t>
            </w:r>
          </w:p>
        </w:tc>
        <w:tc>
          <w:tcPr>
            <w:tcW w:w="554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根据《国家医保药品目录》，限有明确药敏试验证据或重症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感染的患者。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3" w:line="245" w:lineRule="auto"/>
              <w:ind w:left="50" w:right="32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哌拉西林舒巴坦注射剂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604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哌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拉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西林他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唑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巴坦注射剂</w:t>
            </w:r>
            <w:r>
              <w:rPr>
                <w:rFonts w:ascii="宋体" w:hAnsi="宋体" w:eastAsia="宋体" w:cs="宋体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605</w:t>
            </w:r>
          </w:p>
          <w:p>
            <w:pPr>
              <w:spacing w:before="43" w:line="278" w:lineRule="exact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0"/>
                <w:szCs w:val="20"/>
              </w:rPr>
              <w:t>头孢替安注射剂</w:t>
            </w:r>
            <w:r>
              <w:rPr>
                <w:rFonts w:ascii="宋体" w:hAnsi="宋体" w:eastAsia="宋体" w:cs="宋体"/>
                <w:spacing w:val="34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5"/>
                <w:sz w:val="20"/>
                <w:szCs w:val="20"/>
              </w:rPr>
              <w:t>乙 615</w:t>
            </w:r>
          </w:p>
          <w:p>
            <w:pPr>
              <w:spacing w:line="226" w:lineRule="auto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头孢西丁注射剂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617</w:t>
            </w:r>
          </w:p>
          <w:p>
            <w:pPr>
              <w:spacing w:before="35"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拉氧头孢注射剂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621</w:t>
            </w:r>
          </w:p>
          <w:p>
            <w:pPr>
              <w:spacing w:before="34" w:line="242" w:lineRule="auto"/>
              <w:ind w:left="52" w:righ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头孢哌酮舒巴坦注射剂</w:t>
            </w:r>
            <w:r>
              <w:rPr>
                <w:rFonts w:ascii="宋体" w:hAnsi="宋体" w:eastAsia="宋体" w:cs="宋体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624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头孢匹罗注射剂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628</w:t>
            </w:r>
          </w:p>
          <w:p>
            <w:pPr>
              <w:spacing w:before="35" w:line="213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氨曲南注射剂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 629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8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510</w:t>
            </w:r>
          </w:p>
        </w:tc>
        <w:tc>
          <w:tcPr>
            <w:tcW w:w="4290" w:type="dxa"/>
            <w:vAlign w:val="top"/>
          </w:tcPr>
          <w:p>
            <w:pPr>
              <w:spacing w:before="176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艾普拉唑超医保限定范围支付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5"/>
              <w:ind w:left="52" w:right="16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根据《国家医保药品目录》，限有十二指肠溃疡、反流性食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管炎诊断患者的二线用药。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position w:val="1"/>
                <w:sz w:val="20"/>
                <w:szCs w:val="20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3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511</w:t>
            </w:r>
          </w:p>
        </w:tc>
        <w:tc>
          <w:tcPr>
            <w:tcW w:w="4290" w:type="dxa"/>
            <w:vAlign w:val="top"/>
          </w:tcPr>
          <w:p>
            <w:pPr>
              <w:spacing w:before="121" w:line="228" w:lineRule="auto"/>
              <w:ind w:left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硒酵母超医保限定范围支付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1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根据《国家医保药品目录》，限有硒缺乏检验证据的患者。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1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166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8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512</w:t>
            </w:r>
          </w:p>
        </w:tc>
        <w:tc>
          <w:tcPr>
            <w:tcW w:w="4290" w:type="dxa"/>
            <w:vAlign w:val="top"/>
          </w:tcPr>
          <w:p>
            <w:pPr>
              <w:spacing w:before="35"/>
              <w:ind w:left="46" w:right="22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硫酸锌口服常释剂型、硫酸锌口服溶液剂超医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76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根据《国家医保药品目录》，限有锌缺乏检验证据的患者。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4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硫酸锌口服常释剂型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175</w:t>
            </w:r>
          </w:p>
          <w:p>
            <w:pPr>
              <w:spacing w:before="35" w:line="212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硫酸锌口服溶液剂</w:t>
            </w:r>
            <w:r>
              <w:rPr>
                <w:rFonts w:ascii="宋体" w:hAnsi="宋体" w:eastAsia="宋体" w:cs="宋体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★(175)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6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513</w:t>
            </w:r>
          </w:p>
        </w:tc>
        <w:tc>
          <w:tcPr>
            <w:tcW w:w="4290" w:type="dxa"/>
            <w:vAlign w:val="top"/>
          </w:tcPr>
          <w:p>
            <w:pPr>
              <w:spacing w:before="36" w:line="239" w:lineRule="auto"/>
              <w:ind w:left="47" w:right="22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多粘菌素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B(多粘菌素)注射剂超医保限定范围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支付</w:t>
            </w:r>
          </w:p>
        </w:tc>
        <w:tc>
          <w:tcPr>
            <w:tcW w:w="5545" w:type="dxa"/>
            <w:vAlign w:val="top"/>
          </w:tcPr>
          <w:p>
            <w:pPr>
              <w:spacing w:before="36" w:line="239" w:lineRule="auto"/>
              <w:ind w:left="49" w:right="16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根据《国家医保药品目录》，限有药敏试验证据支持的多重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耐药细菌感染的联合治疗。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662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8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514</w:t>
            </w:r>
          </w:p>
        </w:tc>
        <w:tc>
          <w:tcPr>
            <w:tcW w:w="4290" w:type="dxa"/>
            <w:vAlign w:val="top"/>
          </w:tcPr>
          <w:p>
            <w:pPr>
              <w:spacing w:before="176" w:line="228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安络化纤丸超医保限定范围支付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5"/>
              <w:ind w:left="55" w:right="16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根据《国家医保药品目录》，限有乙肝导致肝硬化的明确诊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断证据。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7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515</w:t>
            </w:r>
          </w:p>
        </w:tc>
        <w:tc>
          <w:tcPr>
            <w:tcW w:w="4290" w:type="dxa"/>
            <w:vAlign w:val="top"/>
          </w:tcPr>
          <w:p>
            <w:pPr>
              <w:spacing w:before="17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壮骨止痛胶囊超医保限定范围支付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6" w:line="239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根据《国家医保药品目录》，限有原发性骨质疏松的诊断并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有骨痛的临床症状。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1193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9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516</w:t>
            </w:r>
          </w:p>
        </w:tc>
        <w:tc>
          <w:tcPr>
            <w:tcW w:w="4290" w:type="dxa"/>
            <w:vAlign w:val="top"/>
          </w:tcPr>
          <w:p>
            <w:pPr>
              <w:spacing w:before="177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六味五灵片超医保限定范围支付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9" w:line="238" w:lineRule="auto"/>
              <w:ind w:left="48" w:right="1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根据《国家医保药品目录》，限有转氨酶增高的慢性乙肝患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者且经过中医辨证有符合说明书标明证候的。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7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379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517</w:t>
            </w:r>
          </w:p>
        </w:tc>
        <w:tc>
          <w:tcPr>
            <w:tcW w:w="4290" w:type="dxa"/>
            <w:vAlign w:val="top"/>
          </w:tcPr>
          <w:p>
            <w:pPr>
              <w:spacing w:before="177" w:line="243" w:lineRule="auto"/>
              <w:ind w:left="48" w:right="22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多种维生素(12)注射剂、小儿多种维生素注射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液(13)超医保限定范围支付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77" w:line="243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根据《国家医保药品目录》，限与肠外营养药物配合使用时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支付，单独使用不予支付。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7" w:line="242" w:lineRule="auto"/>
              <w:ind w:left="46" w:right="29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多种维生素(12)注射剂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170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小儿多种维生素注射液(13)</w:t>
            </w:r>
            <w:r>
              <w:rPr>
                <w:rFonts w:ascii="宋体" w:hAnsi="宋体" w:eastAsia="宋体" w:cs="宋体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TX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0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518</w:t>
            </w:r>
          </w:p>
        </w:tc>
        <w:tc>
          <w:tcPr>
            <w:tcW w:w="4290" w:type="dxa"/>
            <w:vAlign w:val="top"/>
          </w:tcPr>
          <w:p>
            <w:pPr>
              <w:spacing w:before="37" w:line="239" w:lineRule="auto"/>
              <w:ind w:left="65" w:right="46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脂溶性维生素Ⅰ脂溶性维生素Ⅱ超医保限定范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围支付</w:t>
            </w:r>
          </w:p>
        </w:tc>
        <w:tc>
          <w:tcPr>
            <w:tcW w:w="5545" w:type="dxa"/>
            <w:vAlign w:val="top"/>
          </w:tcPr>
          <w:p>
            <w:pPr>
              <w:spacing w:before="37" w:line="239" w:lineRule="auto"/>
              <w:ind w:left="47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根据《国家医保药品目录》，限与脂肪乳、氨基酸等肠外营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养药物配合使用时支付，单独使用不予支付。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79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169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156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519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124" w:line="228" w:lineRule="auto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定坤丹(丸)超医保限定范围支付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124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根据《国家医保药品目录》，限月经不调，行经腹痛。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1021</w:t>
            </w:r>
          </w:p>
        </w:tc>
      </w:tr>
    </w:tbl>
    <w:p>
      <w:pPr>
        <w:spacing w:line="105" w:lineRule="exact"/>
        <w:rPr>
          <w:rFonts w:ascii="Arial"/>
          <w:sz w:val="9"/>
        </w:rPr>
      </w:pPr>
    </w:p>
    <w:p>
      <w:pPr>
        <w:spacing w:line="105" w:lineRule="exact"/>
        <w:rPr>
          <w:rFonts w:ascii="Arial" w:hAnsi="Arial" w:eastAsia="Arial" w:cs="Arial"/>
          <w:sz w:val="9"/>
          <w:szCs w:val="9"/>
        </w:rPr>
        <w:sectPr>
          <w:footerReference r:id="rId67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520</w:t>
            </w:r>
          </w:p>
        </w:tc>
        <w:tc>
          <w:tcPr>
            <w:tcW w:w="429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巴瑞替尼片超医保限定范围支付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 w:line="246" w:lineRule="auto"/>
              <w:ind w:left="46" w:right="13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根据《国家医保药品目录》，限诊断明确的类风湿关节炎经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传统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DMARDs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治疗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3-6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个月疾病活动度下降低于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50%者，并需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风湿病专科医师处方。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521</w:t>
            </w:r>
          </w:p>
        </w:tc>
        <w:tc>
          <w:tcPr>
            <w:tcW w:w="4290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51" w:right="22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戈利木单抗注射剂、依那西普注射液超医保限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 w:line="251" w:lineRule="auto"/>
              <w:ind w:left="46" w:right="13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根据《国家医保药品目录》，限诊断明确的类风湿关节炎经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传统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DMARDs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治疗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3-6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个月疾病活动度下降低于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50%者；诊断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明确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的强直性脊柱炎(不含放射学前期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中轴性脊柱关节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炎)</w:t>
            </w:r>
            <w:r>
              <w:rPr>
                <w:rFonts w:ascii="宋体" w:hAnsi="宋体" w:eastAsia="宋体" w:cs="宋体"/>
                <w:sz w:val="20"/>
                <w:szCs w:val="20"/>
              </w:rPr>
              <w:t>NSAIDs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充分治疗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个月疾病活动度下降低于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50%者；并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需风湿病专科医师处方。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50" w:right="5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戈利木单抗注射剂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867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依那西普注射液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乙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522</w:t>
            </w:r>
          </w:p>
        </w:tc>
        <w:tc>
          <w:tcPr>
            <w:tcW w:w="4290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65" w:line="242" w:lineRule="auto"/>
              <w:ind w:left="46" w:righ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重组人Ⅱ型肿瘤坏死因子受体-抗体融合蛋白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4" w:line="251" w:lineRule="auto"/>
              <w:ind w:left="46" w:right="13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根据《国家医保药品目录》，限诊断明确的类风湿关节炎经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传统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DMARDs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治疗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3-6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个月疾病活动度下降低于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50%者；诊断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明确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的强直性脊柱炎(不含放射学前期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中轴性脊柱关节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炎)</w:t>
            </w:r>
            <w:r>
              <w:rPr>
                <w:rFonts w:ascii="宋体" w:hAnsi="宋体" w:eastAsia="宋体" w:cs="宋体"/>
                <w:sz w:val="20"/>
                <w:szCs w:val="20"/>
              </w:rPr>
              <w:t>NSAIDs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充分治疗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个月疾病活动度下降低于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50%者；并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需风湿病专科医师处方。限成人重度斑块状银屑病。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866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9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523</w:t>
            </w:r>
          </w:p>
        </w:tc>
        <w:tc>
          <w:tcPr>
            <w:tcW w:w="4290" w:type="dxa"/>
            <w:vAlign w:val="top"/>
          </w:tcPr>
          <w:p>
            <w:pPr>
              <w:spacing w:before="36" w:line="239" w:lineRule="auto"/>
              <w:ind w:left="46" w:righ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氨基己酸注射剂、氨基己酸氯化钠注射剂超医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6" w:line="239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根据《国家医保药品目录》，限治疗血纤维蛋白溶解亢进引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起出血的患者。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3" w:line="23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★(216)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09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524</w:t>
            </w:r>
          </w:p>
        </w:tc>
        <w:tc>
          <w:tcPr>
            <w:tcW w:w="4290" w:type="dxa"/>
            <w:vAlign w:val="top"/>
          </w:tcPr>
          <w:p>
            <w:pPr>
              <w:spacing w:before="176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注射用维得利珠单抗超医保限定范围支付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8" w:line="238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根据《国家医保药品目录》，限中度至重度活动性溃疡性结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肠炎的二线用药或中度至重度活动性克罗恩病的二线用药。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1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525</w:t>
            </w:r>
          </w:p>
        </w:tc>
        <w:tc>
          <w:tcPr>
            <w:tcW w:w="4290" w:type="dxa"/>
            <w:vAlign w:val="top"/>
          </w:tcPr>
          <w:p>
            <w:pPr>
              <w:spacing w:before="178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蒺藜皂苷胶囊超医保限定范围支付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9" w:line="238" w:lineRule="auto"/>
              <w:ind w:left="47" w:righ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根据《国家医保药品目录》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，限中风病中经络(轻中度脑梗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死)恢复期患者。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8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TZ42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7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526</w:t>
            </w:r>
          </w:p>
        </w:tc>
        <w:tc>
          <w:tcPr>
            <w:tcW w:w="4290" w:type="dxa"/>
            <w:vAlign w:val="top"/>
          </w:tcPr>
          <w:p>
            <w:pPr>
              <w:spacing w:before="124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杜蛭丸超医保限定范围支付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4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根据《国家医保药品目录》，限中风病中经络恢复期患者。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TZ37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1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527</w:t>
            </w:r>
          </w:p>
        </w:tc>
        <w:tc>
          <w:tcPr>
            <w:tcW w:w="4290" w:type="dxa"/>
            <w:vAlign w:val="top"/>
          </w:tcPr>
          <w:p>
            <w:pPr>
              <w:spacing w:before="178" w:line="227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他克莫司软膏剂超医保限定范围支付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9" w:line="238" w:lineRule="auto"/>
              <w:ind w:left="49" w:right="16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根据《国家医保药品目录》，限中重度特应性皮炎患者的二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线用药。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8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496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7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528</w:t>
            </w:r>
          </w:p>
        </w:tc>
        <w:tc>
          <w:tcPr>
            <w:tcW w:w="4290" w:type="dxa"/>
            <w:vAlign w:val="top"/>
          </w:tcPr>
          <w:p>
            <w:pPr>
              <w:spacing w:before="124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养血饮口服液超医保限定范围支付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4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根据《国家医保药品目录》，限肿瘤放化疗患者。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944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1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529</w:t>
            </w:r>
          </w:p>
        </w:tc>
        <w:tc>
          <w:tcPr>
            <w:tcW w:w="4290" w:type="dxa"/>
            <w:vAlign w:val="top"/>
          </w:tcPr>
          <w:p>
            <w:pPr>
              <w:spacing w:before="178" w:line="227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养阴生血合剂超医保限定范围支付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9" w:line="238" w:lineRule="auto"/>
              <w:ind w:left="47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根据《国家医保药品目录》，限肿瘤放化疗患者且有白细胞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减少的检验证据。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88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352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before="210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530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before="176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阿比多尔超医保限定范围支付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37" w:line="239" w:lineRule="auto"/>
              <w:ind w:left="48" w:right="1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根据《国家医保药品目录》，限重症流感高危人群及重症患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者的抗流感病毒治疗。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6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724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8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13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531</w:t>
            </w:r>
          </w:p>
        </w:tc>
        <w:tc>
          <w:tcPr>
            <w:tcW w:w="4290" w:type="dxa"/>
            <w:vAlign w:val="top"/>
          </w:tcPr>
          <w:p>
            <w:pPr>
              <w:spacing w:before="181" w:line="228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呋喹替尼胶囊超医保限定范围支付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38" w:line="247" w:lineRule="auto"/>
              <w:ind w:left="52" w:right="16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根据《国家医保药品目录》，限转移性结直肠癌患者的三线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9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53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532</w:t>
            </w:r>
          </w:p>
        </w:tc>
        <w:tc>
          <w:tcPr>
            <w:tcW w:w="4290" w:type="dxa"/>
            <w:vAlign w:val="top"/>
          </w:tcPr>
          <w:p>
            <w:pPr>
              <w:spacing w:before="120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米非司酮米非司酮Ⅱ超医保限定范围支付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20" w:line="22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根据《国家医保药品目录》，限子宫肌瘤患者和生育保险。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133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>541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533</w:t>
            </w:r>
          </w:p>
        </w:tc>
        <w:tc>
          <w:tcPr>
            <w:tcW w:w="429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55" w:lineRule="auto"/>
              <w:ind w:left="46" w:right="17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复方氨基酸(15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)注射剂、复方氨基酸复方氨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基酸(20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)注射剂、复方氨基酸(6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)注射剂超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186" w:line="257" w:lineRule="auto"/>
              <w:ind w:left="47" w:right="1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根据《国家医保药品目录》，限有明确的肝硬化、重症肝炎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和肝昏迷诊断证据的患者。需经营养风险筛查，明确具有营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养风险，且不能经饮食或使用“肠内营养剂</w:t>
            </w:r>
            <w:r>
              <w:rPr>
                <w:rFonts w:ascii="宋体" w:hAnsi="宋体" w:eastAsia="宋体" w:cs="宋体"/>
                <w:spacing w:val="-6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”补充足够营养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的住院患者方予支付。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50" w:line="227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复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方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氨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酸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(15AA)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注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射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剂  乙</w:t>
            </w:r>
          </w:p>
          <w:p>
            <w:pPr>
              <w:spacing w:before="77" w:line="189" w:lineRule="auto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254</w:t>
            </w:r>
          </w:p>
          <w:p>
            <w:pPr>
              <w:spacing w:before="53" w:line="247" w:lineRule="auto"/>
              <w:ind w:left="49" w:right="29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复方氨基酸复方氨基酸(20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)注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射剂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255</w:t>
            </w:r>
          </w:p>
          <w:p>
            <w:pPr>
              <w:spacing w:before="44" w:line="214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复方氨基酸(6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)注射剂</w:t>
            </w:r>
            <w:r>
              <w:rPr>
                <w:rFonts w:ascii="宋体" w:hAnsi="宋体" w:eastAsia="宋体" w:cs="宋体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 256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534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64" w:lineRule="auto"/>
              <w:ind w:left="45" w:right="13" w:firstLine="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复方氨基酸(18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)复方氨基酸(18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Ⅰ)复方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氨基酸(18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Ⅱ)复方氨基酸(18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-Ⅲ)复方氨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基酸(18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Ⅴ)注射剂、小儿复方氨基酸(18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Ⅰ)小儿复方氨基酸(18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Ⅱ)注射剂、小儿复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方 氨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酸 (19AA-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Ⅰ ) 注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射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剂 、 脂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肪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(C14-24)[指大豆油]注射剂、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中/长链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脂肪乳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(C6-24)注射剂、中/长链脂肪乳(C8-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24)中/长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链脂肪乳(C8-24</w:t>
            </w:r>
            <w:r>
              <w:rPr>
                <w:rFonts w:ascii="宋体" w:hAnsi="宋体" w:eastAsia="宋体" w:cs="宋体"/>
                <w:sz w:val="20"/>
                <w:szCs w:val="20"/>
              </w:rPr>
              <w:t>Ve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)注射剂、脂肪乳氨基酸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葡萄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糖注射剂、复方氨基酸(18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-Ⅶ)注射剂超医保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55" w:lineRule="auto"/>
              <w:ind w:left="47" w:right="1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根据《国家医保药品目录》，需经营养风险筛查，明确具有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营养风险，且不能经饮食或使用“肠内营养剂</w:t>
            </w:r>
            <w:r>
              <w:rPr>
                <w:rFonts w:ascii="宋体" w:hAnsi="宋体" w:eastAsia="宋体" w:cs="宋体"/>
                <w:spacing w:val="-6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”补充足够营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养的住院患者方予支付。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3" w:line="257" w:lineRule="auto"/>
              <w:ind w:left="50" w:right="23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复方氨基酸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(18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)复方氨基酸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(18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Ⅰ)复方氨基酸(18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Ⅱ)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复方氨基酸(18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-Ⅲ)复方氨基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酸(18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Ⅴ)注射剂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乙 252</w:t>
            </w:r>
          </w:p>
          <w:p>
            <w:pPr>
              <w:spacing w:before="43" w:line="252" w:lineRule="auto"/>
              <w:ind w:left="51" w:right="27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小儿复方氨基酸(18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- Ⅰ)小儿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复方氨基酸(18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Ⅱ)注射剂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253</w:t>
            </w:r>
          </w:p>
          <w:p>
            <w:pPr>
              <w:spacing w:before="53" w:line="246" w:lineRule="auto"/>
              <w:ind w:left="50" w:right="29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小儿复方氨基酸(19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- Ⅰ)注射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剂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258</w:t>
            </w:r>
          </w:p>
          <w:p>
            <w:pPr>
              <w:spacing w:before="46" w:line="247" w:lineRule="auto"/>
              <w:ind w:left="50" w:right="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脂肪乳(C14-24)[指大豆油]注射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剂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259</w:t>
            </w:r>
          </w:p>
          <w:p>
            <w:pPr>
              <w:spacing w:before="45" w:line="255" w:lineRule="auto"/>
              <w:ind w:left="68" w:right="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中/长链脂肪乳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(C6-24)注射剂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261</w:t>
            </w:r>
          </w:p>
          <w:p>
            <w:pPr>
              <w:spacing w:before="29" w:line="255" w:lineRule="auto"/>
              <w:ind w:left="50" w:right="29" w:firstLine="1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中/长链脂肪乳(C8-24)中/长链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脂肪乳(C8-24</w:t>
            </w:r>
            <w:r>
              <w:rPr>
                <w:rFonts w:ascii="宋体" w:hAnsi="宋体" w:eastAsia="宋体" w:cs="宋体"/>
                <w:sz w:val="20"/>
                <w:szCs w:val="20"/>
              </w:rPr>
              <w:t>Ve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)注射剂</w:t>
            </w:r>
            <w:r>
              <w:rPr>
                <w:rFonts w:ascii="宋体" w:hAnsi="宋体" w:eastAsia="宋体" w:cs="宋体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262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脂肪乳氨基酸葡萄糖注射剂</w:t>
            </w:r>
            <w:r>
              <w:rPr>
                <w:rFonts w:ascii="宋体" w:hAnsi="宋体" w:eastAsia="宋体" w:cs="宋体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264</w:t>
            </w:r>
          </w:p>
          <w:p>
            <w:pPr>
              <w:spacing w:before="52"/>
              <w:ind w:left="52" w:right="27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复方氨基酸(18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-Ⅶ)注射剂</w:t>
            </w:r>
            <w:r>
              <w:rPr>
                <w:rFonts w:ascii="宋体" w:hAnsi="宋体" w:eastAsia="宋体" w:cs="宋体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★(252)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9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1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535</w:t>
            </w:r>
          </w:p>
        </w:tc>
        <w:tc>
          <w:tcPr>
            <w:tcW w:w="429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55" w:lineRule="auto"/>
              <w:ind w:left="46" w:right="16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肠内营养乳剂(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SP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)、肠内营养剂(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SP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)口服混悬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剂、肠内营养剂(TP)口服粉剂、肠内营养剂(TP)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口服混悬剂、肠内营养剂(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TP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)口服乳剂、肠内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营养剂(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TPF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)口服混悬剂、肠内营养剂(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TPF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)乳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剂、肠内营养剂(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TPF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FOS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)口服混悬剂、肠内营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养剂(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TP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)乳剂、肠内营养剂(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TP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MCT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)口服混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悬剂、肠内营养剂(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TPSPA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)口服混悬剂、肠内营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养粉(</w:t>
            </w:r>
            <w:r>
              <w:rPr>
                <w:rFonts w:ascii="宋体" w:hAnsi="宋体" w:eastAsia="宋体" w:cs="宋体"/>
                <w:sz w:val="20"/>
                <w:szCs w:val="20"/>
              </w:rPr>
              <w:t>AA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)口服粉剂、短肽型肠内营养剂口服粉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剂、整蛋白型肠内营养剂口服粉剂超医保限定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范围支付</w:t>
            </w:r>
          </w:p>
        </w:tc>
        <w:tc>
          <w:tcPr>
            <w:tcW w:w="554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6" w:line="248" w:lineRule="auto"/>
              <w:ind w:left="47" w:right="3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根据《国家医保药品目录》，需经营养风险筛查，明确具有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营养风险，且应为不能经饮食补充足够营养的住院患者方予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支付。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42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肠内营养乳剂(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SP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TX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271</w:t>
            </w:r>
          </w:p>
          <w:p>
            <w:pPr>
              <w:spacing w:before="33" w:line="239" w:lineRule="auto"/>
              <w:ind w:left="64" w:right="29" w:hanging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肠内营养剂(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SP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)口服混悬剂</w:t>
            </w:r>
            <w:r>
              <w:rPr>
                <w:rFonts w:ascii="宋体" w:hAnsi="宋体" w:eastAsia="宋体" w:cs="宋体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1216</w:t>
            </w:r>
          </w:p>
          <w:p>
            <w:pPr>
              <w:spacing w:before="43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肠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营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养剂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(TP)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口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服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粉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剂  乙</w:t>
            </w:r>
          </w:p>
          <w:p>
            <w:pPr>
              <w:spacing w:before="64" w:line="190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1217</w:t>
            </w:r>
          </w:p>
          <w:p>
            <w:pPr>
              <w:spacing w:before="42" w:line="249" w:lineRule="auto"/>
              <w:ind w:left="74" w:right="29" w:hanging="2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肠内营养剂(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TP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)口服混悬剂、肠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内营养剂(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TP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)口服乳剂</w:t>
            </w:r>
            <w:r>
              <w:rPr>
                <w:rFonts w:ascii="宋体" w:hAnsi="宋体" w:eastAsia="宋体" w:cs="宋体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(1217)</w:t>
            </w:r>
          </w:p>
          <w:p>
            <w:pPr>
              <w:spacing w:before="32" w:line="239" w:lineRule="auto"/>
              <w:ind w:left="64" w:right="29" w:hanging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肠内营养剂(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TPF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)口服混悬剂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1218</w:t>
            </w:r>
          </w:p>
          <w:p>
            <w:pPr>
              <w:spacing w:before="40" w:line="245" w:lineRule="auto"/>
              <w:ind w:left="85" w:right="29" w:hanging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肠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营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养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剂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(TPF)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乳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剂  乙</w:t>
            </w:r>
            <w:r>
              <w:rPr>
                <w:rFonts w:ascii="宋体" w:hAnsi="宋体" w:eastAsia="宋体" w:cs="宋体"/>
                <w:spacing w:val="8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(1218)</w:t>
            </w:r>
          </w:p>
          <w:p>
            <w:pPr>
              <w:spacing w:before="31" w:line="242" w:lineRule="auto"/>
              <w:ind w:left="49" w:right="27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肠内营养剂(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TPF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FOS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)口服混悬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剂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1221</w:t>
            </w:r>
          </w:p>
          <w:p>
            <w:pPr>
              <w:spacing w:before="35" w:line="253" w:lineRule="auto"/>
              <w:ind w:left="48" w:right="2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肠内营养剂(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TP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)乳剂乙 1223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肠内营养剂(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TP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MCT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)口服混悬剂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1224</w:t>
            </w:r>
          </w:p>
          <w:p>
            <w:pPr>
              <w:spacing w:before="18" w:line="251" w:lineRule="auto"/>
              <w:ind w:left="69" w:right="29" w:hanging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肠内营养剂(</w:t>
            </w:r>
            <w:r>
              <w:rPr>
                <w:rFonts w:ascii="宋体" w:hAnsi="宋体" w:eastAsia="宋体" w:cs="宋体"/>
                <w:sz w:val="20"/>
                <w:szCs w:val="20"/>
              </w:rPr>
              <w:t>TPSPA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)口服混悬剂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1225</w:t>
            </w:r>
          </w:p>
          <w:p>
            <w:pPr>
              <w:spacing w:before="15" w:line="227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肠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营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养粉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(AA)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口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服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粉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剂  乙</w:t>
            </w:r>
          </w:p>
          <w:p>
            <w:pPr>
              <w:spacing w:before="67" w:line="190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1227</w:t>
            </w:r>
          </w:p>
          <w:p>
            <w:pPr>
              <w:spacing w:before="43" w:line="238" w:lineRule="auto"/>
              <w:ind w:left="63" w:right="32" w:hanging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短肽型肠内营养剂口服粉剂</w:t>
            </w:r>
            <w:r>
              <w:rPr>
                <w:rFonts w:ascii="宋体" w:hAnsi="宋体" w:eastAsia="宋体" w:cs="宋体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1228</w:t>
            </w:r>
          </w:p>
          <w:p>
            <w:pPr>
              <w:spacing w:before="43" w:line="235" w:lineRule="auto"/>
              <w:ind w:left="69" w:right="34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整蛋白型肠内营养剂口服粉剂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1229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536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宣肺败毒颗粒超医保限定范围支付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39" w:line="248" w:lineRule="auto"/>
              <w:ind w:left="4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根据《国家医保药品目录》，宣肺化湿，清热透邪，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泻肺解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毒。用于湿毒郁肺所致的疫病。症见发热，咳嗽，咽部不适，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喘促气短，乏力，纳呆，大便不畅；舌质暗红，苔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黄腻或黄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燥，脉滑数或弦滑。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TZ21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0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537</w:t>
            </w:r>
          </w:p>
        </w:tc>
        <w:tc>
          <w:tcPr>
            <w:tcW w:w="429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盐酸拉维达韦片超医保限定范围支付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63" w:line="292" w:lineRule="auto"/>
              <w:ind w:left="52" w:right="14" w:hanging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根据《国家医保药品目录》，盐酸拉维达韦片联合利托那韦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强化的达诺瑞韦钠片和利巴韦林，用于治疗初治的基因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lb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型慢性丙型肝炎病毒感染的非肝硬化成人患者。盐酸拉维达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韦片不得作为单药治疗。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538</w:t>
            </w:r>
          </w:p>
        </w:tc>
        <w:tc>
          <w:tcPr>
            <w:tcW w:w="429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蛭蛇通络胶囊超医保限定范围支付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65" w:line="292" w:lineRule="auto"/>
              <w:ind w:left="46" w:right="15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根据《国家医保药品目录》，益气活血，息风通络。用于中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风病中经络(轻中度脑梗塞)恢复期气虚血瘀证。症见半身不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遂，偏身麻木，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口舌歪斜，舌强语蹇，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自汗、气短乏力，脉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沉细涩或弦。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TZ44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67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539</w:t>
            </w:r>
          </w:p>
        </w:tc>
        <w:tc>
          <w:tcPr>
            <w:tcW w:w="4290" w:type="dxa"/>
            <w:vAlign w:val="top"/>
          </w:tcPr>
          <w:p>
            <w:pPr>
              <w:spacing w:before="234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芪黄通秘软胶囊超医保限定范围支付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64" w:line="271" w:lineRule="auto"/>
              <w:ind w:left="55" w:right="16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根据《国家医保药品目录》，益气养血，润肠通便。用于功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能性便秘证属虚秘者。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before="244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TZ5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540</w:t>
            </w:r>
          </w:p>
        </w:tc>
        <w:tc>
          <w:tcPr>
            <w:tcW w:w="4290" w:type="dxa"/>
            <w:vAlign w:val="top"/>
          </w:tcPr>
          <w:p>
            <w:pPr>
              <w:spacing w:before="265" w:line="243" w:lineRule="auto"/>
              <w:ind w:left="64" w:right="22" w:hanging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注射用全氟丙烷人血白蛋白微球超医保限定范 </w:t>
            </w:r>
            <w:r>
              <w:rPr>
                <w:rFonts w:ascii="宋体" w:hAnsi="宋体" w:eastAsia="宋体" w:cs="宋体"/>
                <w:sz w:val="20"/>
                <w:szCs w:val="20"/>
              </w:rPr>
              <w:t>围支付</w:t>
            </w:r>
          </w:p>
        </w:tc>
        <w:tc>
          <w:tcPr>
            <w:tcW w:w="5545" w:type="dxa"/>
            <w:vAlign w:val="top"/>
          </w:tcPr>
          <w:p>
            <w:pPr>
              <w:spacing w:before="65" w:line="285" w:lineRule="auto"/>
              <w:ind w:left="47" w:right="1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根据《国家医保药品目录》，用于常规超声心动图显影不够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清晰者，增强显像效果，增加病变识别率及病变定性的准确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性，增强左心室内膜边界的识别。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541</w:t>
            </w:r>
          </w:p>
        </w:tc>
        <w:tc>
          <w:tcPr>
            <w:tcW w:w="429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咪达唑仑口服溶液超医保限定范围支付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64" w:line="285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根据《国家医保药品目录》，用于儿童诊断或治疗性操作前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以及操作过程中的镇静/抗焦虑/遗忘；也可用于儿童术前镇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静/抗焦虑/遗忘。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542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帕米帕利胶囊超医保限定范围支付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67" w:line="303" w:lineRule="auto"/>
              <w:ind w:left="4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根据《国家医保药品目录》，用于既往经过二线及以上化疗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的伴有胚系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BRCA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gBRCA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)突变的复发性晚期卵巢癌、输卵管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癌或原发性腹膜癌患者的治疗。该适应症是基于一项包括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113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例既往经过二线及以上化疗的伴有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gBRCA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突变的复发性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晚期卵巢癌、输卵管癌或原发性腹膜癌患者中开展的开放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性、多中心、单臂、</w:t>
            </w:r>
            <w:r>
              <w:rPr>
                <w:rFonts w:ascii="宋体" w:hAnsi="宋体" w:eastAsia="宋体" w:cs="宋体"/>
                <w:sz w:val="20"/>
                <w:szCs w:val="20"/>
              </w:rPr>
              <w:t>II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期临床试验结果给予的附条件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批准。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该适应症的完全批准将取决于正在进行的确证性试验证实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本品在该人群的临床获益。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TX190</w:t>
            </w:r>
          </w:p>
        </w:tc>
      </w:tr>
    </w:tbl>
    <w:p>
      <w:pPr>
        <w:spacing w:line="208" w:lineRule="exact"/>
        <w:rPr>
          <w:rFonts w:ascii="Arial"/>
          <w:sz w:val="18"/>
        </w:rPr>
      </w:pPr>
    </w:p>
    <w:p>
      <w:pPr>
        <w:spacing w:line="208" w:lineRule="exact"/>
        <w:rPr>
          <w:rFonts w:ascii="Arial" w:hAnsi="Arial" w:eastAsia="Arial" w:cs="Arial"/>
          <w:sz w:val="18"/>
          <w:szCs w:val="18"/>
        </w:rPr>
        <w:sectPr>
          <w:footerReference r:id="rId71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149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8"/>
        <w:gridCol w:w="671"/>
        <w:gridCol w:w="4290"/>
        <w:gridCol w:w="5545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132" w:line="228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71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290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违法违规具体内容及行为表现</w:t>
            </w:r>
          </w:p>
        </w:tc>
        <w:tc>
          <w:tcPr>
            <w:tcW w:w="5545" w:type="dxa"/>
            <w:tcBorders>
              <w:top w:val="single" w:color="000000" w:sz="2" w:space="0"/>
            </w:tcBorders>
            <w:vAlign w:val="top"/>
          </w:tcPr>
          <w:p>
            <w:pPr>
              <w:spacing w:before="132" w:line="227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政策法规依据及释义</w:t>
            </w:r>
          </w:p>
        </w:tc>
        <w:tc>
          <w:tcPr>
            <w:tcW w:w="30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2" w:line="229" w:lineRule="auto"/>
              <w:ind w:left="1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</w:trPr>
        <w:tc>
          <w:tcPr>
            <w:tcW w:w="6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543</w:t>
            </w:r>
          </w:p>
        </w:tc>
        <w:tc>
          <w:tcPr>
            <w:tcW w:w="429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42" w:lineRule="auto"/>
              <w:ind w:left="46" w:righ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注射用重组人凝血因子Ⅶa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超医保限定范围支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付</w:t>
            </w:r>
          </w:p>
        </w:tc>
        <w:tc>
          <w:tcPr>
            <w:tcW w:w="5545" w:type="dxa"/>
            <w:vAlign w:val="top"/>
          </w:tcPr>
          <w:p>
            <w:pPr>
              <w:spacing w:before="42" w:line="252" w:lineRule="auto"/>
              <w:ind w:left="70" w:hanging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根据《国家医保药品目录》，用于下列患者群体出血的治疗，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以及外科手术或有创操作出血的防治：</w:t>
            </w:r>
          </w:p>
          <w:p>
            <w:pPr>
              <w:spacing w:before="53" w:line="270" w:lineRule="auto"/>
              <w:ind w:left="49" w:right="6" w:firstLine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1.凝血因子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VIII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IX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的抑制物&gt;5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个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Bethesda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单位(</w:t>
            </w:r>
            <w:r>
              <w:rPr>
                <w:rFonts w:ascii="宋体" w:hAnsi="宋体" w:eastAsia="宋体" w:cs="宋体"/>
                <w:sz w:val="20"/>
                <w:szCs w:val="20"/>
              </w:rPr>
              <w:t>BU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先天性血友病患者；预计对注射凝血因子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VIII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或凝血因子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IX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，具有高记忆应答的先天性血友病患者；2.获得性血友病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患者；3.先天性凝血因子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VII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FVII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)缺乏症患者；4.具有血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小板膜糖蛋白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IIb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－</w:t>
            </w:r>
            <w:r>
              <w:rPr>
                <w:rFonts w:ascii="宋体" w:hAnsi="宋体" w:eastAsia="宋体" w:cs="宋体"/>
                <w:sz w:val="20"/>
                <w:szCs w:val="20"/>
              </w:rPr>
              <w:t>IIIa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GPIIb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－</w:t>
            </w:r>
            <w:r>
              <w:rPr>
                <w:rFonts w:ascii="宋体" w:hAnsi="宋体" w:eastAsia="宋体" w:cs="宋体"/>
                <w:sz w:val="20"/>
                <w:szCs w:val="20"/>
              </w:rPr>
              <w:t>IIIa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)和/或人白细胞抗原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HLA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)抗体和既往或现在对血小板输注无效或不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佳的血小板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无力症患者。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544</w:t>
            </w:r>
          </w:p>
        </w:tc>
        <w:tc>
          <w:tcPr>
            <w:tcW w:w="429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氨氯地平叶酸片(Ⅱ)超医保限定范围支付</w:t>
            </w:r>
          </w:p>
        </w:tc>
        <w:tc>
          <w:tcPr>
            <w:tcW w:w="5545" w:type="dxa"/>
            <w:vAlign w:val="top"/>
          </w:tcPr>
          <w:p>
            <w:pPr>
              <w:spacing w:before="47" w:line="260" w:lineRule="auto"/>
              <w:ind w:left="47" w:right="1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根据《国家医保药品目录》，用于治疗伴有血浆同型半胱氨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酸水平升高的原发性高血压。氨氯地平降低血压，叶酸降低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血同型半胱氨酸水平，升高血叶酸水平。</w:t>
            </w:r>
          </w:p>
        </w:tc>
        <w:tc>
          <w:tcPr>
            <w:tcW w:w="3057" w:type="dxa"/>
            <w:tcBorders>
              <w:right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545</w:t>
            </w:r>
          </w:p>
        </w:tc>
        <w:tc>
          <w:tcPr>
            <w:tcW w:w="4290" w:type="dxa"/>
            <w:tcBorders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达诺瑞韦钠片超医保限定范围支付</w:t>
            </w:r>
          </w:p>
        </w:tc>
        <w:tc>
          <w:tcPr>
            <w:tcW w:w="5545" w:type="dxa"/>
            <w:tcBorders>
              <w:bottom w:val="single" w:color="000000" w:sz="2" w:space="0"/>
            </w:tcBorders>
            <w:vAlign w:val="top"/>
          </w:tcPr>
          <w:p>
            <w:pPr>
              <w:spacing w:before="49" w:line="260" w:lineRule="auto"/>
              <w:ind w:left="47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根据《国家医保药品目录》，与盐酸拉维达韦片等联合用于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治疗初治的非肝硬化的基因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1b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型慢性丙型肝炎成人患者(用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法用量详见盐酸拉维达韦片说明书)。</w:t>
            </w:r>
          </w:p>
        </w:tc>
        <w:tc>
          <w:tcPr>
            <w:tcW w:w="30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乙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TX120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2" w:type="default"/>
          <w:pgSz w:w="16839" w:h="11906"/>
          <w:pgMar w:top="400" w:right="955" w:bottom="1487" w:left="954" w:header="0" w:footer="1213" w:gutter="0"/>
          <w:cols w:space="720" w:num="1"/>
        </w:sectPr>
      </w:pPr>
    </w:p>
    <w:p>
      <w:pPr>
        <w:spacing w:before="133" w:line="208" w:lineRule="auto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5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</w:t>
      </w:r>
    </w:p>
    <w:p>
      <w:pPr>
        <w:spacing w:line="465" w:lineRule="auto"/>
        <w:rPr>
          <w:rFonts w:ascii="Arial"/>
          <w:sz w:val="21"/>
        </w:rPr>
      </w:pPr>
    </w:p>
    <w:p>
      <w:pPr>
        <w:spacing w:before="140" w:line="604" w:lineRule="exact"/>
        <w:ind w:left="12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3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《检查指引》（</w:t>
      </w:r>
      <w:r>
        <w:rPr>
          <w:rFonts w:ascii="Times New Roman" w:hAnsi="Times New Roman" w:eastAsia="Times New Roman" w:cs="Times New Roman"/>
          <w:spacing w:val="-3"/>
          <w:position w:val="3"/>
          <w:sz w:val="43"/>
          <w:szCs w:val="43"/>
        </w:rPr>
        <w:t xml:space="preserve">2023 </w:t>
      </w:r>
      <w:r>
        <w:rPr>
          <w:rFonts w:ascii="宋体" w:hAnsi="宋体" w:eastAsia="宋体" w:cs="宋体"/>
          <w:spacing w:val="-3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版）编写说明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0" w:line="316" w:lineRule="auto"/>
        <w:ind w:left="3" w:right="60" w:firstLine="658"/>
      </w:pPr>
      <w:r>
        <w:rPr>
          <w:spacing w:val="9"/>
        </w:rPr>
        <w:t>一、本次汇编的《安徽省医疗保障基金使用违法违规问题检</w:t>
      </w:r>
      <w:r>
        <w:rPr>
          <w:spacing w:val="17"/>
        </w:rPr>
        <w:t xml:space="preserve"> </w:t>
      </w:r>
      <w:r>
        <w:rPr>
          <w:spacing w:val="1"/>
        </w:rPr>
        <w:t>查指引（</w:t>
      </w:r>
      <w:r>
        <w:rPr>
          <w:rFonts w:ascii="Times New Roman" w:hAnsi="Times New Roman" w:eastAsia="Times New Roman" w:cs="Times New Roman"/>
          <w:spacing w:val="1"/>
        </w:rPr>
        <w:t xml:space="preserve">2023 </w:t>
      </w:r>
      <w:r>
        <w:rPr>
          <w:spacing w:val="1"/>
        </w:rPr>
        <w:t>版）》是对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2022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1"/>
        </w:rPr>
        <w:t>年编印的《安徽省医疗保</w:t>
      </w:r>
      <w:r>
        <w:t xml:space="preserve">障基金使 </w:t>
      </w:r>
      <w:r>
        <w:rPr>
          <w:spacing w:val="-11"/>
        </w:rPr>
        <w:t>用违法违规问题检查指引（试行）》（以下统称《指引》）的补充和</w:t>
      </w:r>
      <w:r>
        <w:t xml:space="preserve"> </w:t>
      </w:r>
      <w:r>
        <w:rPr>
          <w:spacing w:val="-3"/>
        </w:rPr>
        <w:t>完善，并行不悖。如《指引（试行）》与《指引（</w:t>
      </w:r>
      <w:r>
        <w:rPr>
          <w:rFonts w:ascii="Times New Roman" w:hAnsi="Times New Roman" w:eastAsia="Times New Roman" w:cs="Times New Roman"/>
          <w:spacing w:val="-3"/>
        </w:rPr>
        <w:t xml:space="preserve">2023 </w:t>
      </w:r>
      <w:r>
        <w:rPr>
          <w:spacing w:val="-4"/>
        </w:rPr>
        <w:t>版）》中的</w:t>
      </w:r>
    </w:p>
    <w:p>
      <w:pPr>
        <w:pStyle w:val="2"/>
        <w:spacing w:before="1" w:line="221" w:lineRule="auto"/>
        <w:ind w:left="10"/>
      </w:pPr>
      <w:r>
        <w:rPr>
          <w:spacing w:val="-1"/>
        </w:rPr>
        <w:t>界定和表述前后不一致的，</w:t>
      </w:r>
      <w:r>
        <w:rPr>
          <w:spacing w:val="-69"/>
        </w:rPr>
        <w:t xml:space="preserve"> </w:t>
      </w:r>
      <w:r>
        <w:rPr>
          <w:spacing w:val="-1"/>
        </w:rPr>
        <w:t>以《指引（</w:t>
      </w:r>
      <w:r>
        <w:rPr>
          <w:rFonts w:ascii="Times New Roman" w:hAnsi="Times New Roman" w:eastAsia="Times New Roman" w:cs="Times New Roman"/>
          <w:spacing w:val="-1"/>
        </w:rPr>
        <w:t xml:space="preserve">2023 </w:t>
      </w:r>
      <w:r>
        <w:rPr>
          <w:spacing w:val="-1"/>
        </w:rPr>
        <w:t>版）》为准。</w:t>
      </w:r>
    </w:p>
    <w:p>
      <w:pPr>
        <w:pStyle w:val="2"/>
        <w:spacing w:before="157" w:line="316" w:lineRule="auto"/>
        <w:ind w:left="6" w:right="62" w:firstLine="653"/>
      </w:pPr>
      <w:r>
        <w:rPr>
          <w:spacing w:val="-2"/>
        </w:rPr>
        <w:t>二、《指引》所涉及的相关政策法规，均依据国家和省</w:t>
      </w:r>
      <w:r>
        <w:rPr>
          <w:spacing w:val="-3"/>
        </w:rPr>
        <w:t>现行法</w:t>
      </w:r>
      <w:r>
        <w:t xml:space="preserve"> </w:t>
      </w:r>
      <w:r>
        <w:rPr>
          <w:spacing w:val="10"/>
        </w:rPr>
        <w:t>规与政策编纂，对发生在现行政策实施前的医保基金使用行为，</w:t>
      </w:r>
      <w:r>
        <w:rPr>
          <w:spacing w:val="9"/>
        </w:rPr>
        <w:t xml:space="preserve"> </w:t>
      </w:r>
      <w:r>
        <w:rPr>
          <w:spacing w:val="10"/>
        </w:rPr>
        <w:t>若原规定与现行政策不一致的，按检查时间段所适用的相关规定</w:t>
      </w:r>
      <w:r>
        <w:rPr>
          <w:spacing w:val="9"/>
        </w:rPr>
        <w:t xml:space="preserve"> </w:t>
      </w:r>
      <w:r>
        <w:rPr>
          <w:spacing w:val="8"/>
        </w:rPr>
        <w:t>执行。</w:t>
      </w:r>
      <w:r>
        <w:rPr>
          <w:spacing w:val="-92"/>
        </w:rPr>
        <w:t xml:space="preserve"> </w:t>
      </w:r>
      <w:r>
        <w:rPr>
          <w:spacing w:val="8"/>
        </w:rPr>
        <w:t>涉及跨时间段前后政策界定不一致的，分别依照各自时间</w:t>
      </w:r>
    </w:p>
    <w:p>
      <w:pPr>
        <w:pStyle w:val="2"/>
        <w:spacing w:line="221" w:lineRule="auto"/>
        <w:ind w:left="13"/>
      </w:pPr>
      <w:r>
        <w:rPr>
          <w:spacing w:val="6"/>
        </w:rPr>
        <w:t>段执行的政策规定。</w:t>
      </w:r>
    </w:p>
    <w:p>
      <w:pPr>
        <w:pStyle w:val="2"/>
        <w:spacing w:before="153" w:line="316" w:lineRule="auto"/>
        <w:ind w:right="65" w:firstLine="665"/>
      </w:pPr>
      <w:r>
        <w:rPr>
          <w:spacing w:val="-3"/>
        </w:rPr>
        <w:t>三、《指引》不作为医疗行为规范，也不替代医疗保障相关政</w:t>
      </w:r>
      <w:r>
        <w:rPr>
          <w:spacing w:val="18"/>
        </w:rPr>
        <w:t xml:space="preserve"> </w:t>
      </w:r>
      <w:r>
        <w:rPr>
          <w:spacing w:val="10"/>
        </w:rPr>
        <w:t>策规定，主要供各级医保部门开展行政监管、经办机构开展稽核</w:t>
      </w:r>
      <w:r>
        <w:rPr>
          <w:spacing w:val="13"/>
        </w:rPr>
        <w:t xml:space="preserve"> </w:t>
      </w:r>
      <w:r>
        <w:rPr>
          <w:spacing w:val="10"/>
        </w:rPr>
        <w:t>检查、制定智能审核监控规则以及定点医疗机构开展自查时进行</w:t>
      </w:r>
      <w:r>
        <w:rPr>
          <w:spacing w:val="13"/>
        </w:rPr>
        <w:t xml:space="preserve"> </w:t>
      </w:r>
      <w:r>
        <w:rPr>
          <w:spacing w:val="8"/>
        </w:rPr>
        <w:t>机构参照使用。检查中要深入现场一线，对病历、</w:t>
      </w:r>
      <w:r>
        <w:rPr>
          <w:spacing w:val="-86"/>
        </w:rPr>
        <w:t xml:space="preserve"> </w:t>
      </w:r>
      <w:r>
        <w:rPr>
          <w:spacing w:val="8"/>
        </w:rPr>
        <w:t>医嘱、病程记</w:t>
      </w:r>
      <w:r>
        <w:t xml:space="preserve"> </w:t>
      </w:r>
      <w:r>
        <w:rPr>
          <w:spacing w:val="10"/>
        </w:rPr>
        <w:t>录等医学文书资料和医疗机构及执业范围、执业人员及资质、药</w:t>
      </w:r>
      <w:r>
        <w:rPr>
          <w:spacing w:val="13"/>
        </w:rPr>
        <w:t xml:space="preserve"> </w:t>
      </w:r>
      <w:r>
        <w:rPr>
          <w:spacing w:val="8"/>
        </w:rPr>
        <w:t>品与耗材、仪器设备进销存及使用等情况进行</w:t>
      </w:r>
      <w:r>
        <w:rPr>
          <w:spacing w:val="7"/>
        </w:rPr>
        <w:t>复核，</w:t>
      </w:r>
      <w:r>
        <w:rPr>
          <w:spacing w:val="-88"/>
        </w:rPr>
        <w:t xml:space="preserve"> </w:t>
      </w:r>
      <w:r>
        <w:rPr>
          <w:spacing w:val="7"/>
        </w:rPr>
        <w:t>当面沟通，</w:t>
      </w:r>
    </w:p>
    <w:p>
      <w:pPr>
        <w:pStyle w:val="2"/>
        <w:spacing w:before="1" w:line="220" w:lineRule="auto"/>
        <w:jc w:val="right"/>
      </w:pPr>
      <w:r>
        <w:rPr>
          <w:spacing w:val="1"/>
        </w:rPr>
        <w:t>听取反馈，必要时对相关人员进行问询，根据检</w:t>
      </w:r>
      <w:r>
        <w:t>查情况综合判定。</w:t>
      </w:r>
    </w:p>
    <w:p>
      <w:pPr>
        <w:pStyle w:val="2"/>
        <w:spacing w:before="160" w:line="531" w:lineRule="exact"/>
        <w:ind w:right="65"/>
        <w:jc w:val="right"/>
      </w:pPr>
      <w:r>
        <w:rPr>
          <w:spacing w:val="-6"/>
          <w:position w:val="16"/>
        </w:rPr>
        <w:t>四、《指引（</w:t>
      </w:r>
      <w:r>
        <w:rPr>
          <w:rFonts w:ascii="Times New Roman" w:hAnsi="Times New Roman" w:eastAsia="Times New Roman" w:cs="Times New Roman"/>
          <w:spacing w:val="-6"/>
          <w:position w:val="16"/>
        </w:rPr>
        <w:t xml:space="preserve">2023 </w:t>
      </w:r>
      <w:r>
        <w:rPr>
          <w:spacing w:val="-6"/>
          <w:position w:val="16"/>
        </w:rPr>
        <w:t>版）》中所列</w:t>
      </w:r>
      <w:r>
        <w:rPr>
          <w:spacing w:val="-119"/>
          <w:position w:val="16"/>
        </w:rPr>
        <w:t xml:space="preserve"> </w:t>
      </w:r>
      <w:r>
        <w:rPr>
          <w:spacing w:val="-6"/>
          <w:position w:val="16"/>
        </w:rPr>
        <w:t>“违法</w:t>
      </w:r>
      <w:r>
        <w:rPr>
          <w:spacing w:val="-7"/>
          <w:position w:val="16"/>
        </w:rPr>
        <w:t>违规具体内容及行为表</w:t>
      </w:r>
    </w:p>
    <w:p>
      <w:pPr>
        <w:pStyle w:val="2"/>
        <w:spacing w:line="220" w:lineRule="auto"/>
        <w:ind w:left="13"/>
      </w:pPr>
      <w:r>
        <w:rPr>
          <w:spacing w:val="9"/>
        </w:rPr>
        <w:t>现”</w:t>
      </w:r>
      <w:r>
        <w:rPr>
          <w:spacing w:val="-119"/>
        </w:rPr>
        <w:t xml:space="preserve"> </w:t>
      </w:r>
      <w:r>
        <w:rPr>
          <w:spacing w:val="9"/>
        </w:rPr>
        <w:t>同步作为各统筹区医保经办机构、定点</w:t>
      </w:r>
      <w:r>
        <w:rPr>
          <w:spacing w:val="8"/>
        </w:rPr>
        <w:t>医疗机构日常审核结</w:t>
      </w:r>
    </w:p>
    <w:p>
      <w:pPr>
        <w:spacing w:line="220" w:lineRule="auto"/>
        <w:sectPr>
          <w:footerReference r:id="rId73" w:type="default"/>
          <w:pgSz w:w="11906" w:h="16839"/>
          <w:pgMar w:top="400" w:right="1384" w:bottom="1842" w:left="1482" w:header="0" w:footer="1568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14"/>
      </w:pPr>
      <w:r>
        <w:rPr>
          <w:spacing w:val="7"/>
        </w:rPr>
        <w:t>算和医保智能监管系统的审核规则。</w:t>
      </w:r>
    </w:p>
    <w:p>
      <w:pPr>
        <w:pStyle w:val="2"/>
        <w:spacing w:before="161" w:line="315" w:lineRule="auto"/>
        <w:ind w:left="1" w:right="4" w:firstLine="653"/>
      </w:pPr>
      <w:r>
        <w:rPr>
          <w:spacing w:val="-4"/>
        </w:rPr>
        <w:t>五、按照现行《国家医保药品目录（</w:t>
      </w:r>
      <w:r>
        <w:rPr>
          <w:rFonts w:ascii="Times New Roman" w:hAnsi="Times New Roman" w:eastAsia="Times New Roman" w:cs="Times New Roman"/>
          <w:spacing w:val="-4"/>
        </w:rPr>
        <w:t xml:space="preserve">2022 </w:t>
      </w:r>
      <w:r>
        <w:rPr>
          <w:spacing w:val="-4"/>
        </w:rPr>
        <w:t>版）》</w:t>
      </w:r>
      <w:r>
        <w:rPr>
          <w:spacing w:val="-5"/>
        </w:rPr>
        <w:t>，鉴于目前我</w:t>
      </w:r>
      <w:r>
        <w:t xml:space="preserve"> </w:t>
      </w:r>
      <w:r>
        <w:rPr>
          <w:spacing w:val="10"/>
        </w:rPr>
        <w:t>省医疗保障智能监管子系统现有的智能审核与监控能力，有关医</w:t>
      </w:r>
      <w:r>
        <w:rPr>
          <w:spacing w:val="13"/>
        </w:rPr>
        <w:t xml:space="preserve"> </w:t>
      </w:r>
      <w:r>
        <w:rPr>
          <w:spacing w:val="10"/>
        </w:rPr>
        <w:t>保基金限定支付的范围和条件分为三种情形：能够全面实现智能</w:t>
      </w:r>
    </w:p>
    <w:p>
      <w:pPr>
        <w:pStyle w:val="2"/>
        <w:spacing w:before="1" w:line="221" w:lineRule="auto"/>
        <w:ind w:left="14"/>
      </w:pPr>
      <w:r>
        <w:rPr>
          <w:spacing w:val="8"/>
        </w:rPr>
        <w:t>监控、可部分实现智能监控、暂不能实现智能监控。</w:t>
      </w:r>
    </w:p>
    <w:p>
      <w:pPr>
        <w:pStyle w:val="2"/>
        <w:spacing w:before="158" w:line="221" w:lineRule="auto"/>
        <w:ind w:left="680"/>
      </w:pPr>
      <w:r>
        <w:rPr>
          <w:spacing w:val="7"/>
        </w:rPr>
        <w:t>医保智能监管子系统据此分类实施智能审核监控：</w:t>
      </w:r>
    </w:p>
    <w:p>
      <w:pPr>
        <w:pStyle w:val="2"/>
        <w:spacing w:before="161" w:line="315" w:lineRule="auto"/>
        <w:ind w:left="3" w:firstLine="635"/>
      </w:pPr>
      <w:r>
        <w:rPr>
          <w:rFonts w:ascii="Times New Roman" w:hAnsi="Times New Roman" w:eastAsia="Times New Roman" w:cs="Times New Roman"/>
          <w:spacing w:val="15"/>
        </w:rPr>
        <w:t>I.</w:t>
      </w:r>
      <w:r>
        <w:rPr>
          <w:spacing w:val="15"/>
        </w:rPr>
        <w:t>按限定支付范围和条件全面实施智能审核监控的药品（条</w:t>
      </w:r>
      <w:r>
        <w:t xml:space="preserve"> </w:t>
      </w:r>
      <w:r>
        <w:rPr>
          <w:spacing w:val="14"/>
        </w:rPr>
        <w:t>目序号为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95</w:t>
      </w:r>
      <w:r>
        <w:rPr>
          <w:rFonts w:ascii="Arial" w:hAnsi="Arial" w:eastAsia="Arial" w:cs="Arial"/>
          <w:spacing w:val="14"/>
        </w:rPr>
        <w:t>-</w:t>
      </w:r>
      <w:r>
        <w:rPr>
          <w:rFonts w:ascii="Times New Roman" w:hAnsi="Times New Roman" w:eastAsia="Times New Roman" w:cs="Times New Roman"/>
          <w:spacing w:val="14"/>
        </w:rPr>
        <w:t>228</w:t>
      </w:r>
      <w:r>
        <w:rPr>
          <w:spacing w:val="-62"/>
        </w:rPr>
        <w:t>）；</w:t>
      </w:r>
      <w:r>
        <w:rPr>
          <w:rFonts w:ascii="Times New Roman" w:hAnsi="Times New Roman" w:eastAsia="Times New Roman" w:cs="Times New Roman"/>
        </w:rPr>
        <w:t>II</w:t>
      </w:r>
      <w:r>
        <w:rPr>
          <w:rFonts w:ascii="Times New Roman" w:hAnsi="Times New Roman" w:eastAsia="Times New Roman" w:cs="Times New Roman"/>
          <w:spacing w:val="14"/>
        </w:rPr>
        <w:t>.</w:t>
      </w:r>
      <w:r>
        <w:rPr>
          <w:spacing w:val="14"/>
        </w:rPr>
        <w:t>对限定支付范围和条</w:t>
      </w:r>
      <w:r>
        <w:rPr>
          <w:spacing w:val="13"/>
        </w:rPr>
        <w:t>件可部分实现智能审</w:t>
      </w:r>
      <w:r>
        <w:t xml:space="preserve"> </w:t>
      </w:r>
      <w:r>
        <w:rPr>
          <w:spacing w:val="14"/>
        </w:rPr>
        <w:t>核监控的药品（条目序号为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229</w:t>
      </w:r>
      <w:r>
        <w:rPr>
          <w:rFonts w:ascii="Arial" w:hAnsi="Arial" w:eastAsia="Arial" w:cs="Arial"/>
          <w:spacing w:val="14"/>
        </w:rPr>
        <w:t>-</w:t>
      </w:r>
      <w:r>
        <w:rPr>
          <w:rFonts w:ascii="Times New Roman" w:hAnsi="Times New Roman" w:eastAsia="Times New Roman" w:cs="Times New Roman"/>
          <w:spacing w:val="14"/>
        </w:rPr>
        <w:t>323</w:t>
      </w:r>
      <w:r>
        <w:rPr>
          <w:spacing w:val="-53"/>
        </w:rPr>
        <w:t>）；</w:t>
      </w:r>
      <w:r>
        <w:rPr>
          <w:rFonts w:ascii="Times New Roman" w:hAnsi="Times New Roman" w:eastAsia="Times New Roman" w:cs="Times New Roman"/>
        </w:rPr>
        <w:t>III</w:t>
      </w:r>
      <w:r>
        <w:rPr>
          <w:rFonts w:ascii="Times New Roman" w:hAnsi="Times New Roman" w:eastAsia="Times New Roman" w:cs="Times New Roman"/>
          <w:spacing w:val="14"/>
        </w:rPr>
        <w:t>.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14"/>
        </w:rPr>
        <w:t>暂不能通过规则进行</w:t>
      </w:r>
    </w:p>
    <w:p>
      <w:pPr>
        <w:pStyle w:val="2"/>
        <w:spacing w:before="1" w:line="221" w:lineRule="auto"/>
        <w:ind w:left="5"/>
      </w:pPr>
      <w:r>
        <w:rPr>
          <w:spacing w:val="5"/>
        </w:rPr>
        <w:t>智能审核监控的药品（条目序号为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324</w:t>
      </w:r>
      <w:r>
        <w:rPr>
          <w:rFonts w:ascii="Arial" w:hAnsi="Arial" w:eastAsia="Arial" w:cs="Arial"/>
          <w:spacing w:val="5"/>
        </w:rPr>
        <w:t>-</w:t>
      </w:r>
      <w:r>
        <w:rPr>
          <w:rFonts w:ascii="Times New Roman" w:hAnsi="Times New Roman" w:eastAsia="Times New Roman" w:cs="Times New Roman"/>
          <w:spacing w:val="5"/>
        </w:rPr>
        <w:t>545</w:t>
      </w:r>
      <w:r>
        <w:rPr>
          <w:spacing w:val="5"/>
        </w:rPr>
        <w:t>）。</w:t>
      </w:r>
    </w:p>
    <w:p>
      <w:pPr>
        <w:pStyle w:val="2"/>
        <w:spacing w:before="154" w:line="316" w:lineRule="auto"/>
        <w:ind w:left="3" w:right="7" w:firstLine="646"/>
      </w:pPr>
      <w:r>
        <w:rPr>
          <w:spacing w:val="7"/>
        </w:rPr>
        <w:t>对部分和暂不能实现智能审核监控的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</w:rPr>
        <w:t>II</w:t>
      </w:r>
      <w:r>
        <w:rPr>
          <w:spacing w:val="7"/>
        </w:rPr>
        <w:t>、</w:t>
      </w:r>
      <w:r>
        <w:rPr>
          <w:rFonts w:ascii="Times New Roman" w:hAnsi="Times New Roman" w:eastAsia="Times New Roman" w:cs="Times New Roman"/>
        </w:rPr>
        <w:t>III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7"/>
        </w:rPr>
        <w:t>类药品的超限定</w:t>
      </w:r>
      <w:r>
        <w:t xml:space="preserve"> </w:t>
      </w:r>
      <w:r>
        <w:rPr>
          <w:spacing w:val="10"/>
        </w:rPr>
        <w:t>支付用药，各统筹区医保部门及经办机构应当结合日常审核、现 场检查、数据筛查等方式加强重点监管。定点医疗机构要加强政 策宣传引导，做好事前提示和院内审核，指导和督促医务人员严</w:t>
      </w:r>
    </w:p>
    <w:p>
      <w:pPr>
        <w:pStyle w:val="2"/>
        <w:spacing w:line="221" w:lineRule="auto"/>
        <w:ind w:left="3"/>
      </w:pPr>
      <w:r>
        <w:rPr>
          <w:spacing w:val="8"/>
        </w:rPr>
        <w:t>格按照医保限定支付政策规定执行。</w:t>
      </w:r>
    </w:p>
    <w:p>
      <w:pPr>
        <w:pStyle w:val="2"/>
        <w:spacing w:before="158" w:line="316" w:lineRule="auto"/>
        <w:ind w:left="16" w:right="4" w:firstLine="640"/>
      </w:pPr>
      <w:r>
        <w:rPr>
          <w:spacing w:val="-20"/>
        </w:rPr>
        <w:t>六、《指引（</w:t>
      </w:r>
      <w:r>
        <w:rPr>
          <w:rFonts w:ascii="Times New Roman" w:hAnsi="Times New Roman" w:eastAsia="Times New Roman" w:cs="Times New Roman"/>
          <w:spacing w:val="-20"/>
        </w:rPr>
        <w:t>2023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20"/>
        </w:rPr>
        <w:t xml:space="preserve">版）》共涉及 </w:t>
      </w:r>
      <w:r>
        <w:rPr>
          <w:rFonts w:ascii="Times New Roman" w:hAnsi="Times New Roman" w:eastAsia="Times New Roman" w:cs="Times New Roman"/>
          <w:spacing w:val="-20"/>
        </w:rPr>
        <w:t>11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20"/>
        </w:rPr>
        <w:t>类、</w:t>
      </w:r>
      <w:r>
        <w:rPr>
          <w:rFonts w:ascii="Times New Roman" w:hAnsi="Times New Roman" w:eastAsia="Times New Roman" w:cs="Times New Roman"/>
          <w:spacing w:val="-20"/>
        </w:rPr>
        <w:t>545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20"/>
        </w:rPr>
        <w:t>项内容，分别从“违</w:t>
      </w:r>
      <w:r>
        <w:t xml:space="preserve"> </w:t>
      </w:r>
      <w:r>
        <w:rPr>
          <w:spacing w:val="-1"/>
        </w:rPr>
        <w:t>法违规类型”“违法违规具体内容及行为表现”“政策法规依据及</w:t>
      </w:r>
    </w:p>
    <w:p>
      <w:pPr>
        <w:pStyle w:val="2"/>
        <w:spacing w:line="221" w:lineRule="auto"/>
      </w:pPr>
      <w:r>
        <w:rPr>
          <w:spacing w:val="9"/>
        </w:rPr>
        <w:t>释义”方面对医保基金使用违法违规行为进行阐述。</w:t>
      </w:r>
    </w:p>
    <w:p>
      <w:pPr>
        <w:pStyle w:val="2"/>
        <w:spacing w:before="162" w:line="315" w:lineRule="auto"/>
        <w:ind w:left="5" w:right="4" w:firstLine="632"/>
      </w:pPr>
      <w:r>
        <w:rPr>
          <w:rFonts w:ascii="Times New Roman" w:hAnsi="Times New Roman" w:eastAsia="Times New Roman" w:cs="Times New Roman"/>
          <w:spacing w:val="3"/>
        </w:rPr>
        <w:t>2022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3"/>
        </w:rPr>
        <w:t>年《检查指引（试行）》所列</w:t>
      </w:r>
      <w:r>
        <w:rPr>
          <w:spacing w:val="-100"/>
        </w:rPr>
        <w:t xml:space="preserve"> </w:t>
      </w:r>
      <w:r>
        <w:rPr>
          <w:spacing w:val="3"/>
        </w:rPr>
        <w:t>“</w:t>
      </w:r>
      <w:r>
        <w:rPr>
          <w:spacing w:val="-111"/>
        </w:rPr>
        <w:t xml:space="preserve"> </w:t>
      </w:r>
      <w:r>
        <w:rPr>
          <w:spacing w:val="3"/>
        </w:rPr>
        <w:t>常见</w:t>
      </w:r>
      <w:r>
        <w:rPr>
          <w:spacing w:val="2"/>
        </w:rPr>
        <w:t>医保违法违规行为</w:t>
      </w:r>
      <w:r>
        <w:t xml:space="preserve"> </w:t>
      </w:r>
      <w:r>
        <w:rPr>
          <w:spacing w:val="-3"/>
        </w:rPr>
        <w:t>类型及具体表现形式”仍沿用，《指引（</w:t>
      </w:r>
      <w:r>
        <w:rPr>
          <w:rFonts w:ascii="Times New Roman" w:hAnsi="Times New Roman" w:eastAsia="Times New Roman" w:cs="Times New Roman"/>
          <w:spacing w:val="-3"/>
        </w:rPr>
        <w:t xml:space="preserve">2023 </w:t>
      </w:r>
      <w:r>
        <w:rPr>
          <w:spacing w:val="-3"/>
        </w:rPr>
        <w:t>版）》不作调整</w:t>
      </w:r>
      <w:r>
        <w:rPr>
          <w:spacing w:val="-4"/>
        </w:rPr>
        <w:t>。若</w:t>
      </w:r>
      <w:r>
        <w:t xml:space="preserve"> </w:t>
      </w:r>
      <w:r>
        <w:rPr>
          <w:spacing w:val="8"/>
        </w:rPr>
        <w:t>其界定与国家相关规定不一致的，</w:t>
      </w:r>
      <w:r>
        <w:rPr>
          <w:spacing w:val="-84"/>
        </w:rPr>
        <w:t xml:space="preserve"> </w:t>
      </w:r>
      <w:r>
        <w:rPr>
          <w:spacing w:val="8"/>
        </w:rPr>
        <w:t>以国家的规定为准。</w:t>
      </w:r>
      <w:r>
        <w:rPr>
          <w:spacing w:val="7"/>
        </w:rPr>
        <w:t>执行中发</w:t>
      </w:r>
    </w:p>
    <w:p>
      <w:pPr>
        <w:pStyle w:val="2"/>
        <w:spacing w:line="222" w:lineRule="auto"/>
        <w:ind w:left="14"/>
      </w:pPr>
      <w:r>
        <w:rPr>
          <w:spacing w:val="8"/>
        </w:rPr>
        <w:t>现新的问题及需要完善的内容，及时总结反馈。</w:t>
      </w:r>
    </w:p>
    <w:p>
      <w:pPr>
        <w:spacing w:line="222" w:lineRule="auto"/>
        <w:sectPr>
          <w:footerReference r:id="rId74" w:type="default"/>
          <w:pgSz w:w="11906" w:h="16839"/>
          <w:pgMar w:top="400" w:right="1442" w:bottom="1842" w:left="1480" w:header="0" w:footer="1568" w:gutter="0"/>
          <w:cols w:space="720" w:num="1"/>
        </w:sectPr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tbl>
      <w:tblPr>
        <w:tblStyle w:val="5"/>
        <w:tblW w:w="88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8"/>
        <w:gridCol w:w="426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57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07" w:line="203" w:lineRule="auto"/>
              <w:ind w:left="30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安徽省医疗保障局办公室</w:t>
            </w:r>
          </w:p>
        </w:tc>
        <w:tc>
          <w:tcPr>
            <w:tcW w:w="426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09" w:line="202" w:lineRule="auto"/>
              <w:ind w:left="130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2023 </w:t>
            </w:r>
            <w:r>
              <w:rPr>
                <w:rFonts w:ascii="微软雅黑" w:hAnsi="微软雅黑" w:eastAsia="微软雅黑" w:cs="微软雅黑"/>
                <w:spacing w:val="-11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28"/>
                <w:szCs w:val="28"/>
              </w:rPr>
              <w:t>月</w:t>
            </w:r>
            <w:r>
              <w:rPr>
                <w:rFonts w:ascii="微软雅黑" w:hAnsi="微软雅黑" w:eastAsia="微软雅黑" w:cs="微软雅黑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13  </w:t>
            </w:r>
            <w:r>
              <w:rPr>
                <w:rFonts w:ascii="微软雅黑" w:hAnsi="微软雅黑" w:eastAsia="微软雅黑" w:cs="微软雅黑"/>
                <w:spacing w:val="-11"/>
                <w:sz w:val="28"/>
                <w:szCs w:val="28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5" w:type="default"/>
      <w:pgSz w:w="11906" w:h="16839"/>
      <w:pgMar w:top="400" w:right="1531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75"/>
      <w:rPr>
        <w:sz w:val="28"/>
        <w:szCs w:val="28"/>
      </w:rPr>
    </w:pPr>
    <w:r>
      <w:rPr>
        <w:spacing w:val="-4"/>
        <w:sz w:val="28"/>
        <w:szCs w:val="28"/>
      </w:rPr>
      <w:t>—</w:t>
    </w:r>
    <w:r>
      <w:rPr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3</w:t>
    </w:r>
    <w:r>
      <w:rPr>
        <w:rFonts w:ascii="Times New Roman" w:hAnsi="Times New Roman" w:eastAsia="Times New Roman" w:cs="Times New Roman"/>
        <w:spacing w:val="68"/>
        <w:sz w:val="28"/>
        <w:szCs w:val="28"/>
      </w:rPr>
      <w:t xml:space="preserve"> </w:t>
    </w:r>
    <w:r>
      <w:rPr>
        <w:spacing w:val="-4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3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12  </w:t>
    </w:r>
    <w:r>
      <w:rPr>
        <w:spacing w:val="-6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3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13  </w:t>
    </w:r>
    <w:r>
      <w:rPr>
        <w:spacing w:val="-6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3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14  </w:t>
    </w:r>
    <w:r>
      <w:rPr>
        <w:spacing w:val="-6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3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15  </w:t>
    </w:r>
    <w:r>
      <w:rPr>
        <w:spacing w:val="-6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3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16  </w:t>
    </w:r>
    <w:r>
      <w:rPr>
        <w:spacing w:val="-6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3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17  </w:t>
    </w:r>
    <w:r>
      <w:rPr>
        <w:spacing w:val="-6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3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18  </w:t>
    </w:r>
    <w:r>
      <w:rPr>
        <w:spacing w:val="-6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20  </w:t>
    </w:r>
    <w:r>
      <w:rPr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21 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75"/>
      <w:rPr>
        <w:sz w:val="28"/>
        <w:szCs w:val="28"/>
      </w:rPr>
    </w:pPr>
    <w:r>
      <w:rPr>
        <w:spacing w:val="-1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4  </w:t>
    </w:r>
    <w:r>
      <w:rPr>
        <w:spacing w:val="-1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22  </w:t>
    </w:r>
    <w:r>
      <w:rPr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24  </w:t>
    </w:r>
    <w:r>
      <w:rPr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25  </w:t>
    </w:r>
    <w:r>
      <w:rPr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26  </w:t>
    </w:r>
    <w:r>
      <w:rPr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27  </w:t>
    </w:r>
    <w:r>
      <w:rPr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28  </w:t>
    </w:r>
    <w:r>
      <w:rPr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29  </w:t>
    </w:r>
    <w:r>
      <w:rPr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30  </w:t>
    </w:r>
    <w:r>
      <w:rPr>
        <w:spacing w:val="-2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31  </w:t>
    </w:r>
    <w:r>
      <w:rPr>
        <w:spacing w:val="-2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6975"/>
      <w:rPr>
        <w:sz w:val="28"/>
        <w:szCs w:val="28"/>
      </w:rPr>
    </w:pPr>
    <w:r>
      <w:rPr>
        <w:spacing w:val="-3"/>
        <w:sz w:val="28"/>
        <w:szCs w:val="28"/>
      </w:rPr>
      <w:t>—</w:t>
    </w:r>
    <w:r>
      <w:rPr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 xml:space="preserve">5  </w:t>
    </w:r>
    <w:r>
      <w:rPr>
        <w:spacing w:val="-3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32  </w:t>
    </w:r>
    <w:r>
      <w:rPr>
        <w:spacing w:val="-2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33  </w:t>
    </w:r>
    <w:r>
      <w:rPr>
        <w:spacing w:val="-2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34  </w:t>
    </w:r>
    <w:r>
      <w:rPr>
        <w:spacing w:val="-2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35  </w:t>
    </w:r>
    <w:r>
      <w:rPr>
        <w:spacing w:val="-2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36  </w:t>
    </w:r>
    <w:r>
      <w:rPr>
        <w:spacing w:val="-2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37  </w:t>
    </w:r>
    <w:r>
      <w:rPr>
        <w:spacing w:val="-2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38  </w:t>
    </w:r>
    <w:r>
      <w:rPr>
        <w:spacing w:val="-2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39  </w:t>
    </w:r>
    <w:r>
      <w:rPr>
        <w:spacing w:val="-2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40  </w:t>
    </w:r>
    <w:r>
      <w:rPr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41  </w:t>
    </w:r>
    <w:r>
      <w:rPr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75"/>
      <w:rPr>
        <w:sz w:val="28"/>
        <w:szCs w:val="28"/>
      </w:rPr>
    </w:pPr>
    <w:r>
      <w:rPr>
        <w:spacing w:val="-4"/>
        <w:sz w:val="28"/>
        <w:szCs w:val="28"/>
      </w:rPr>
      <w:t>—</w:t>
    </w:r>
    <w:r>
      <w:rPr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6</w:t>
    </w:r>
    <w:r>
      <w:rPr>
        <w:rFonts w:ascii="Times New Roman" w:hAnsi="Times New Roman" w:eastAsia="Times New Roman" w:cs="Times New Roman"/>
        <w:spacing w:val="68"/>
        <w:sz w:val="28"/>
        <w:szCs w:val="28"/>
      </w:rPr>
      <w:t xml:space="preserve"> </w:t>
    </w:r>
    <w:r>
      <w:rPr>
        <w:spacing w:val="-4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42  </w:t>
    </w:r>
    <w:r>
      <w:rPr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43  </w:t>
    </w:r>
    <w:r>
      <w:rPr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44  </w:t>
    </w:r>
    <w:r>
      <w:rPr>
        <w:sz w:val="28"/>
        <w:szCs w:val="28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45  </w:t>
    </w:r>
    <w:r>
      <w:rPr>
        <w:sz w:val="28"/>
        <w:szCs w:val="28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47  </w:t>
    </w:r>
    <w:r>
      <w:rPr>
        <w:sz w:val="28"/>
        <w:szCs w:val="28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48  </w:t>
    </w:r>
    <w:r>
      <w:rPr>
        <w:sz w:val="28"/>
        <w:szCs w:val="28"/>
      </w:rPr>
      <w:t>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49  </w:t>
    </w:r>
    <w:r>
      <w:rPr>
        <w:sz w:val="28"/>
        <w:szCs w:val="28"/>
      </w:rPr>
      <w:t>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50  </w:t>
    </w:r>
    <w:r>
      <w:rPr>
        <w:spacing w:val="-2"/>
        <w:sz w:val="28"/>
        <w:szCs w:val="28"/>
      </w:rPr>
      <w:t>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51  </w:t>
    </w:r>
    <w:r>
      <w:rPr>
        <w:spacing w:val="-2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6975"/>
      <w:rPr>
        <w:sz w:val="28"/>
        <w:szCs w:val="28"/>
      </w:rPr>
    </w:pPr>
    <w:r>
      <w:rPr>
        <w:spacing w:val="-3"/>
        <w:sz w:val="28"/>
        <w:szCs w:val="28"/>
      </w:rPr>
      <w:t>—</w:t>
    </w:r>
    <w:r>
      <w:rPr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7</w:t>
    </w:r>
    <w:r>
      <w:rPr>
        <w:rFonts w:ascii="Times New Roman" w:hAnsi="Times New Roman" w:eastAsia="Times New Roman" w:cs="Times New Roman"/>
        <w:spacing w:val="68"/>
        <w:sz w:val="28"/>
        <w:szCs w:val="28"/>
      </w:rPr>
      <w:t xml:space="preserve"> </w:t>
    </w:r>
    <w:r>
      <w:rPr>
        <w:spacing w:val="-3"/>
        <w:sz w:val="28"/>
        <w:szCs w:val="28"/>
      </w:rPr>
      <w:t>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52  </w:t>
    </w:r>
    <w:r>
      <w:rPr>
        <w:spacing w:val="-2"/>
        <w:sz w:val="28"/>
        <w:szCs w:val="28"/>
      </w:rPr>
      <w:t>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53  </w:t>
    </w:r>
    <w:r>
      <w:rPr>
        <w:spacing w:val="-2"/>
        <w:sz w:val="28"/>
        <w:szCs w:val="28"/>
      </w:rPr>
      <w:t>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54  </w:t>
    </w:r>
    <w:r>
      <w:rPr>
        <w:spacing w:val="-2"/>
        <w:sz w:val="28"/>
        <w:szCs w:val="28"/>
      </w:rPr>
      <w:t>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55  </w:t>
    </w:r>
    <w:r>
      <w:rPr>
        <w:spacing w:val="-2"/>
        <w:sz w:val="28"/>
        <w:szCs w:val="28"/>
      </w:rPr>
      <w:t>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56  </w:t>
    </w:r>
    <w:r>
      <w:rPr>
        <w:spacing w:val="-2"/>
        <w:sz w:val="28"/>
        <w:szCs w:val="28"/>
      </w:rPr>
      <w:t>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57  </w:t>
    </w:r>
    <w:r>
      <w:rPr>
        <w:spacing w:val="-2"/>
        <w:sz w:val="28"/>
        <w:szCs w:val="28"/>
      </w:rPr>
      <w:t>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58  </w:t>
    </w:r>
    <w:r>
      <w:rPr>
        <w:spacing w:val="-2"/>
        <w:sz w:val="28"/>
        <w:szCs w:val="28"/>
      </w:rPr>
      <w:t>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59  </w:t>
    </w:r>
    <w:r>
      <w:rPr>
        <w:spacing w:val="-2"/>
        <w:sz w:val="28"/>
        <w:szCs w:val="28"/>
      </w:rPr>
      <w:t>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60  </w:t>
    </w:r>
    <w:r>
      <w:rPr>
        <w:spacing w:val="-2"/>
        <w:sz w:val="28"/>
        <w:szCs w:val="28"/>
      </w:rPr>
      <w:t>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61  </w:t>
    </w:r>
    <w:r>
      <w:rPr>
        <w:spacing w:val="-2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75"/>
      <w:rPr>
        <w:sz w:val="28"/>
        <w:szCs w:val="28"/>
      </w:rPr>
    </w:pPr>
    <w:r>
      <w:rPr>
        <w:spacing w:val="-4"/>
        <w:sz w:val="28"/>
        <w:szCs w:val="28"/>
      </w:rPr>
      <w:t>—</w:t>
    </w:r>
    <w:r>
      <w:rPr>
        <w:spacing w:val="1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 xml:space="preserve">8  </w:t>
    </w:r>
    <w:r>
      <w:rPr>
        <w:spacing w:val="-4"/>
        <w:sz w:val="28"/>
        <w:szCs w:val="28"/>
      </w:rPr>
      <w:t>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62  </w:t>
    </w:r>
    <w:r>
      <w:rPr>
        <w:spacing w:val="-2"/>
        <w:sz w:val="28"/>
        <w:szCs w:val="28"/>
      </w:rPr>
      <w:t>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63  </w:t>
    </w:r>
    <w:r>
      <w:rPr>
        <w:spacing w:val="-2"/>
        <w:sz w:val="28"/>
        <w:szCs w:val="28"/>
      </w:rPr>
      <w:t>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64  </w:t>
    </w:r>
    <w:r>
      <w:rPr>
        <w:spacing w:val="-2"/>
        <w:sz w:val="28"/>
        <w:szCs w:val="28"/>
      </w:rPr>
      <w:t>—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65  </w:t>
    </w:r>
    <w:r>
      <w:rPr>
        <w:spacing w:val="-2"/>
        <w:sz w:val="28"/>
        <w:szCs w:val="28"/>
      </w:rPr>
      <w:t>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66  </w:t>
    </w:r>
    <w:r>
      <w:rPr>
        <w:spacing w:val="-2"/>
        <w:sz w:val="28"/>
        <w:szCs w:val="28"/>
      </w:rPr>
      <w:t>—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67  </w:t>
    </w:r>
    <w:r>
      <w:rPr>
        <w:spacing w:val="-2"/>
        <w:sz w:val="28"/>
        <w:szCs w:val="28"/>
      </w:rPr>
      <w:t>—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68  </w:t>
    </w:r>
    <w:r>
      <w:rPr>
        <w:spacing w:val="-2"/>
        <w:sz w:val="28"/>
        <w:szCs w:val="28"/>
      </w:rPr>
      <w:t>—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69  </w:t>
    </w:r>
    <w:r>
      <w:rPr>
        <w:spacing w:val="-2"/>
        <w:sz w:val="28"/>
        <w:szCs w:val="28"/>
      </w:rPr>
      <w:t>—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272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70</w:t>
    </w:r>
    <w:r>
      <w:rPr>
        <w:rFonts w:ascii="Times New Roman" w:hAnsi="Times New Roman" w:eastAsia="Times New Roman" w:cs="Times New Roman"/>
        <w:spacing w:val="68"/>
        <w:sz w:val="28"/>
        <w:szCs w:val="28"/>
      </w:rPr>
      <w:t xml:space="preserve"> </w:t>
    </w:r>
    <w:r>
      <w:rPr>
        <w:spacing w:val="-2"/>
        <w:sz w:val="28"/>
        <w:szCs w:val="28"/>
      </w:rPr>
      <w:t>—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7511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71  </w:t>
    </w:r>
    <w:r>
      <w:rPr>
        <w:spacing w:val="-2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75"/>
      <w:rPr>
        <w:sz w:val="28"/>
        <w:szCs w:val="28"/>
      </w:rPr>
    </w:pPr>
    <w:r>
      <w:rPr>
        <w:spacing w:val="-3"/>
        <w:sz w:val="28"/>
        <w:szCs w:val="28"/>
      </w:rPr>
      <w:t>—</w:t>
    </w:r>
    <w:r>
      <w:rPr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9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spacing w:val="-3"/>
        <w:sz w:val="28"/>
        <w:szCs w:val="28"/>
      </w:rPr>
      <w:t>—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05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3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10  </w:t>
    </w:r>
    <w:r>
      <w:rPr>
        <w:spacing w:val="-6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10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spacing w:val="3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 xml:space="preserve">11  </w:t>
    </w:r>
    <w:r>
      <w:rPr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UxZmJlYmNlZmI4OGIxMGJkZmM3MTMwMzZmYjk2NWIifQ=="/>
  </w:docVars>
  <w:rsids>
    <w:rsidRoot w:val="00000000"/>
    <w:rsid w:val="248C6152"/>
    <w:rsid w:val="48CC6426"/>
    <w:rsid w:val="4D524EA3"/>
    <w:rsid w:val="73475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hakuyoxingshu7000" w:hAnsi="hakuyoxingshu7000" w:eastAsia="hakuyoxingshu7000" w:cs="hakuyoxingshu7000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8" Type="http://schemas.openxmlformats.org/officeDocument/2006/relationships/fontTable" Target="fontTable.xml"/><Relationship Id="rId77" Type="http://schemas.openxmlformats.org/officeDocument/2006/relationships/customXml" Target="../customXml/item1.xml"/><Relationship Id="rId76" Type="http://schemas.openxmlformats.org/officeDocument/2006/relationships/theme" Target="theme/theme1.xml"/><Relationship Id="rId75" Type="http://schemas.openxmlformats.org/officeDocument/2006/relationships/footer" Target="footer70.xml"/><Relationship Id="rId74" Type="http://schemas.openxmlformats.org/officeDocument/2006/relationships/footer" Target="footer69.xml"/><Relationship Id="rId73" Type="http://schemas.openxmlformats.org/officeDocument/2006/relationships/footer" Target="footer68.xml"/><Relationship Id="rId72" Type="http://schemas.openxmlformats.org/officeDocument/2006/relationships/footer" Target="footer67.xml"/><Relationship Id="rId71" Type="http://schemas.openxmlformats.org/officeDocument/2006/relationships/footer" Target="footer66.xml"/><Relationship Id="rId70" Type="http://schemas.openxmlformats.org/officeDocument/2006/relationships/footer" Target="footer65.xml"/><Relationship Id="rId7" Type="http://schemas.openxmlformats.org/officeDocument/2006/relationships/footer" Target="footer2.xml"/><Relationship Id="rId69" Type="http://schemas.openxmlformats.org/officeDocument/2006/relationships/footer" Target="footer64.xml"/><Relationship Id="rId68" Type="http://schemas.openxmlformats.org/officeDocument/2006/relationships/footer" Target="footer63.xml"/><Relationship Id="rId67" Type="http://schemas.openxmlformats.org/officeDocument/2006/relationships/footer" Target="footer62.xml"/><Relationship Id="rId66" Type="http://schemas.openxmlformats.org/officeDocument/2006/relationships/footer" Target="footer61.xml"/><Relationship Id="rId65" Type="http://schemas.openxmlformats.org/officeDocument/2006/relationships/footer" Target="footer60.xml"/><Relationship Id="rId64" Type="http://schemas.openxmlformats.org/officeDocument/2006/relationships/footer" Target="footer59.xml"/><Relationship Id="rId63" Type="http://schemas.openxmlformats.org/officeDocument/2006/relationships/footer" Target="footer58.xml"/><Relationship Id="rId62" Type="http://schemas.openxmlformats.org/officeDocument/2006/relationships/footer" Target="footer57.xml"/><Relationship Id="rId61" Type="http://schemas.openxmlformats.org/officeDocument/2006/relationships/footer" Target="footer56.xml"/><Relationship Id="rId60" Type="http://schemas.openxmlformats.org/officeDocument/2006/relationships/footer" Target="footer55.xml"/><Relationship Id="rId6" Type="http://schemas.openxmlformats.org/officeDocument/2006/relationships/footer" Target="footer1.xml"/><Relationship Id="rId59" Type="http://schemas.openxmlformats.org/officeDocument/2006/relationships/footer" Target="footer54.xml"/><Relationship Id="rId58" Type="http://schemas.openxmlformats.org/officeDocument/2006/relationships/footer" Target="footer53.xml"/><Relationship Id="rId57" Type="http://schemas.openxmlformats.org/officeDocument/2006/relationships/footer" Target="footer52.xml"/><Relationship Id="rId56" Type="http://schemas.openxmlformats.org/officeDocument/2006/relationships/footer" Target="footer51.xml"/><Relationship Id="rId55" Type="http://schemas.openxmlformats.org/officeDocument/2006/relationships/footer" Target="footer50.xml"/><Relationship Id="rId54" Type="http://schemas.openxmlformats.org/officeDocument/2006/relationships/footer" Target="footer49.xml"/><Relationship Id="rId53" Type="http://schemas.openxmlformats.org/officeDocument/2006/relationships/footer" Target="footer48.xml"/><Relationship Id="rId52" Type="http://schemas.openxmlformats.org/officeDocument/2006/relationships/footer" Target="footer47.xml"/><Relationship Id="rId51" Type="http://schemas.openxmlformats.org/officeDocument/2006/relationships/footer" Target="footer46.xml"/><Relationship Id="rId50" Type="http://schemas.openxmlformats.org/officeDocument/2006/relationships/footer" Target="footer45.xml"/><Relationship Id="rId5" Type="http://schemas.openxmlformats.org/officeDocument/2006/relationships/header" Target="header1.xml"/><Relationship Id="rId49" Type="http://schemas.openxmlformats.org/officeDocument/2006/relationships/footer" Target="footer44.xml"/><Relationship Id="rId48" Type="http://schemas.openxmlformats.org/officeDocument/2006/relationships/footer" Target="footer43.xml"/><Relationship Id="rId47" Type="http://schemas.openxmlformats.org/officeDocument/2006/relationships/footer" Target="footer42.xml"/><Relationship Id="rId46" Type="http://schemas.openxmlformats.org/officeDocument/2006/relationships/footer" Target="footer41.xml"/><Relationship Id="rId45" Type="http://schemas.openxmlformats.org/officeDocument/2006/relationships/footer" Target="footer40.xml"/><Relationship Id="rId44" Type="http://schemas.openxmlformats.org/officeDocument/2006/relationships/footer" Target="footer39.xml"/><Relationship Id="rId43" Type="http://schemas.openxmlformats.org/officeDocument/2006/relationships/footer" Target="footer38.xml"/><Relationship Id="rId42" Type="http://schemas.openxmlformats.org/officeDocument/2006/relationships/footer" Target="footer37.xml"/><Relationship Id="rId41" Type="http://schemas.openxmlformats.org/officeDocument/2006/relationships/footer" Target="footer36.xml"/><Relationship Id="rId40" Type="http://schemas.openxmlformats.org/officeDocument/2006/relationships/footer" Target="footer35.xml"/><Relationship Id="rId4" Type="http://schemas.openxmlformats.org/officeDocument/2006/relationships/endnotes" Target="endnotes.xml"/><Relationship Id="rId39" Type="http://schemas.openxmlformats.org/officeDocument/2006/relationships/footer" Target="footer34.xml"/><Relationship Id="rId38" Type="http://schemas.openxmlformats.org/officeDocument/2006/relationships/footer" Target="footer33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71</Pages>
  <Words>54350</Words>
  <Characters>60067</Characters>
  <TotalTime>6</TotalTime>
  <ScaleCrop>false</ScaleCrop>
  <LinksUpToDate>false</LinksUpToDate>
  <CharactersWithSpaces>63816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2023-04-27T09:04:00Z</dcterms:created>
  <dc:creator>zh</dc:creator>
  <cp:lastModifiedBy>文档存本地丢失不负责</cp:lastModifiedBy>
  <dcterms:modified xsi:type="dcterms:W3CDTF">2023-06-12T00:32:17Z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2023-06-12T08:21:19Z</vt:filetime>
  </property>
  <property fmtid="{D5CDD505-2E9C-101B-9397-08002B2CF9AE}" pid="4" name="KSOProductBuildVer">
    <vt:lpwstr>2052-11.1.0.14309</vt:lpwstr>
  </property>
  <property fmtid="{D5CDD505-2E9C-101B-9397-08002B2CF9AE}" pid="5" name="ICV">
    <vt:lpwstr>EC585B270741416FA20AD38D4A26158C_13</vt:lpwstr>
  </property>
</Properties>
</file>